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eastAsia="en-US"/>
        </w:rPr>
        <w:id w:val="1407029518"/>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054"/>
          </w:tblGrid>
          <w:tr w:rsidR="009A5E02" w:rsidTr="007D5848">
            <w:trPr>
              <w:trHeight w:val="2880"/>
              <w:jc w:val="center"/>
            </w:trPr>
            <w:sdt>
              <w:sdtPr>
                <w:rPr>
                  <w:rFonts w:asciiTheme="majorHAnsi" w:eastAsiaTheme="majorEastAsia" w:hAnsiTheme="majorHAnsi" w:cstheme="majorBidi"/>
                  <w:caps/>
                  <w:lang w:eastAsia="en-US"/>
                </w:rPr>
                <w:alias w:val="Compañía"/>
                <w:id w:val="15524243"/>
                <w:placeholder>
                  <w:docPart w:val="A91F6BA2357949CBB12AD24369CED8B8"/>
                </w:placeholder>
                <w:dataBinding w:prefixMappings="xmlns:ns0='http://schemas.openxmlformats.org/officeDocument/2006/extended-properties'" w:xpath="/ns0:Properties[1]/ns0:Company[1]" w:storeItemID="{6668398D-A668-4E3E-A5EB-62B293D839F1}"/>
                <w:text/>
              </w:sdtPr>
              <w:sdtEndPr>
                <w:rPr>
                  <w:color w:val="C00000"/>
                  <w:sz w:val="44"/>
                  <w:lang w:eastAsia="es-MX"/>
                </w:rPr>
              </w:sdtEndPr>
              <w:sdtContent>
                <w:tc>
                  <w:tcPr>
                    <w:tcW w:w="5000" w:type="pct"/>
                  </w:tcPr>
                  <w:p w:rsidR="009A5E02" w:rsidRDefault="009A5E02" w:rsidP="007D5848">
                    <w:pPr>
                      <w:pStyle w:val="Sinespaciado"/>
                      <w:jc w:val="center"/>
                      <w:rPr>
                        <w:rFonts w:asciiTheme="majorHAnsi" w:eastAsiaTheme="majorEastAsia" w:hAnsiTheme="majorHAnsi" w:cstheme="majorBidi"/>
                        <w:caps/>
                      </w:rPr>
                    </w:pPr>
                    <w:r w:rsidRPr="004A15E7">
                      <w:rPr>
                        <w:rFonts w:asciiTheme="majorHAnsi" w:eastAsiaTheme="majorEastAsia" w:hAnsiTheme="majorHAnsi" w:cstheme="majorBidi"/>
                        <w:caps/>
                        <w:color w:val="C00000"/>
                        <w:sz w:val="44"/>
                      </w:rPr>
                      <w:t>FACULTAD DE MEDICINA</w:t>
                    </w:r>
                  </w:p>
                </w:tc>
              </w:sdtContent>
            </w:sdt>
          </w:tr>
          <w:tr w:rsidR="009A5E02" w:rsidTr="007D5848">
            <w:trPr>
              <w:trHeight w:val="1440"/>
              <w:jc w:val="center"/>
            </w:trPr>
            <w:sdt>
              <w:sdtPr>
                <w:rPr>
                  <w:rFonts w:asciiTheme="majorHAnsi" w:eastAsiaTheme="majorEastAsia" w:hAnsiTheme="majorHAnsi" w:cstheme="majorBidi"/>
                  <w:color w:val="943634" w:themeColor="accent2" w:themeShade="BF"/>
                  <w:sz w:val="80"/>
                  <w:szCs w:val="80"/>
                </w:rPr>
                <w:alias w:val="Título"/>
                <w:id w:val="15524250"/>
                <w:placeholder>
                  <w:docPart w:val="9D5730B5CD314423B7F3AE3BB3C9EBFA"/>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9A5E02" w:rsidRDefault="009A5E02" w:rsidP="007D5848">
                    <w:pPr>
                      <w:pStyle w:val="Sinespaciado"/>
                      <w:jc w:val="center"/>
                      <w:rPr>
                        <w:rFonts w:asciiTheme="majorHAnsi" w:eastAsiaTheme="majorEastAsia" w:hAnsiTheme="majorHAnsi" w:cstheme="majorBidi"/>
                        <w:sz w:val="80"/>
                        <w:szCs w:val="80"/>
                      </w:rPr>
                    </w:pPr>
                    <w:r w:rsidRPr="006A7AF6">
                      <w:rPr>
                        <w:rFonts w:asciiTheme="majorHAnsi" w:eastAsiaTheme="majorEastAsia" w:hAnsiTheme="majorHAnsi" w:cstheme="majorBidi"/>
                        <w:color w:val="943634" w:themeColor="accent2" w:themeShade="BF"/>
                        <w:sz w:val="80"/>
                        <w:szCs w:val="80"/>
                      </w:rPr>
                      <w:t xml:space="preserve">Toma de signos vitales </w:t>
                    </w:r>
                  </w:p>
                </w:tc>
              </w:sdtContent>
            </w:sdt>
          </w:tr>
          <w:tr w:rsidR="009A5E02" w:rsidTr="007D5848">
            <w:trPr>
              <w:trHeight w:val="720"/>
              <w:jc w:val="center"/>
            </w:trPr>
            <w:sdt>
              <w:sdtPr>
                <w:rPr>
                  <w:rFonts w:asciiTheme="majorHAnsi" w:eastAsiaTheme="majorEastAsia" w:hAnsiTheme="majorHAnsi" w:cstheme="majorBidi"/>
                  <w:sz w:val="44"/>
                  <w:szCs w:val="44"/>
                </w:rPr>
                <w:alias w:val="Subtítulo"/>
                <w:id w:val="15524255"/>
                <w:placeholder>
                  <w:docPart w:val="117E1C42BB044C30B2839FC170226A97"/>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9A5E02" w:rsidRDefault="009A5E02" w:rsidP="007D5848">
                    <w:pPr>
                      <w:pStyle w:val="Sinespaciado"/>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Manual de procedimientos</w:t>
                    </w:r>
                  </w:p>
                </w:tc>
              </w:sdtContent>
            </w:sdt>
          </w:tr>
          <w:tr w:rsidR="009A5E02" w:rsidTr="007D5848">
            <w:trPr>
              <w:trHeight w:val="360"/>
              <w:jc w:val="center"/>
            </w:trPr>
            <w:tc>
              <w:tcPr>
                <w:tcW w:w="5000" w:type="pct"/>
                <w:vAlign w:val="center"/>
              </w:tcPr>
              <w:p w:rsidR="009A5E02" w:rsidRDefault="009A5E02" w:rsidP="008E3683">
                <w:pPr>
                  <w:pStyle w:val="Sinespaciado"/>
                  <w:jc w:val="both"/>
                </w:pPr>
              </w:p>
            </w:tc>
          </w:tr>
          <w:tr w:rsidR="009A5E02" w:rsidTr="007D5848">
            <w:trPr>
              <w:trHeight w:val="360"/>
              <w:jc w:val="center"/>
            </w:trPr>
            <w:sdt>
              <w:sdtPr>
                <w:rPr>
                  <w:b/>
                  <w:bCs/>
                </w:rPr>
                <w:alias w:val="Aut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9A5E02" w:rsidRDefault="009A5E02" w:rsidP="007D5848">
                    <w:pPr>
                      <w:pStyle w:val="Sinespaciado"/>
                      <w:jc w:val="center"/>
                      <w:rPr>
                        <w:b/>
                        <w:bCs/>
                      </w:rPr>
                    </w:pPr>
                    <w:r>
                      <w:rPr>
                        <w:b/>
                        <w:bCs/>
                      </w:rPr>
                      <w:t>Laboratorio de habilidades y destrezas</w:t>
                    </w:r>
                  </w:p>
                </w:tc>
              </w:sdtContent>
            </w:sdt>
          </w:tr>
          <w:tr w:rsidR="009A5E02" w:rsidTr="007D5848">
            <w:trPr>
              <w:trHeight w:val="360"/>
              <w:jc w:val="center"/>
            </w:trPr>
            <w:sdt>
              <w:sdtPr>
                <w:rPr>
                  <w:b/>
                  <w:bCs/>
                </w:rPr>
                <w:alias w:val="Fecha"/>
                <w:id w:val="516659546"/>
                <w:showingPlcHdr/>
                <w:dataBinding w:prefixMappings="xmlns:ns0='http://schemas.microsoft.com/office/2006/coverPageProps'" w:xpath="/ns0:CoverPageProperties[1]/ns0:PublishDate[1]" w:storeItemID="{55AF091B-3C7A-41E3-B477-F2FDAA23CFDA}"/>
                <w:date>
                  <w:lid w:val="es-ES"/>
                  <w:storeMappedDataAs w:val="dateTime"/>
                  <w:calendar w:val="gregorian"/>
                </w:date>
              </w:sdtPr>
              <w:sdtEndPr/>
              <w:sdtContent>
                <w:tc>
                  <w:tcPr>
                    <w:tcW w:w="5000" w:type="pct"/>
                    <w:vAlign w:val="center"/>
                  </w:tcPr>
                  <w:p w:rsidR="009A5E02" w:rsidRDefault="004A15E7" w:rsidP="008E3683">
                    <w:pPr>
                      <w:pStyle w:val="Sinespaciado"/>
                      <w:jc w:val="both"/>
                      <w:rPr>
                        <w:b/>
                        <w:bCs/>
                      </w:rPr>
                    </w:pPr>
                    <w:r>
                      <w:rPr>
                        <w:b/>
                        <w:bCs/>
                      </w:rPr>
                      <w:t xml:space="preserve">     </w:t>
                    </w:r>
                  </w:p>
                </w:tc>
              </w:sdtContent>
            </w:sdt>
          </w:tr>
        </w:tbl>
        <w:p w:rsidR="009A5E02" w:rsidRDefault="00DE6167" w:rsidP="008E3683">
          <w:pPr>
            <w:jc w:val="both"/>
          </w:pPr>
          <w:r>
            <w:rPr>
              <w:noProof/>
              <w:lang w:eastAsia="es-MX"/>
            </w:rPr>
            <w:drawing>
              <wp:inline distT="0" distB="0" distL="0" distR="0" wp14:anchorId="10B0D7EF" wp14:editId="6B58B254">
                <wp:extent cx="5486400" cy="3752850"/>
                <wp:effectExtent l="0" t="0" r="0" b="0"/>
                <wp:docPr id="2" name="Imagen 2" descr="http://image.slidesharecdn.com/sv-090315185317-phpapp01/95/signos-vitales-presin-arterial-1-728.jpg?cb=123714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age.slidesharecdn.com/sv-090315185317-phpapp01/95/signos-vitales-presin-arterial-1-728.jpg?cb=12371432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8264" cy="3754125"/>
                        </a:xfrm>
                        <a:prstGeom prst="rect">
                          <a:avLst/>
                        </a:prstGeom>
                        <a:noFill/>
                        <a:ln>
                          <a:noFill/>
                        </a:ln>
                      </pic:spPr>
                    </pic:pic>
                  </a:graphicData>
                </a:graphic>
              </wp:inline>
            </w:drawing>
          </w:r>
        </w:p>
        <w:p w:rsidR="009A5E02" w:rsidRDefault="00DE6167" w:rsidP="008E3683">
          <w:pPr>
            <w:jc w:val="both"/>
          </w:pPr>
        </w:p>
      </w:sdtContent>
    </w:sdt>
    <w:p w:rsidR="00845E24" w:rsidRPr="006A7AF6" w:rsidRDefault="009A5E02" w:rsidP="007D5848">
      <w:pPr>
        <w:jc w:val="center"/>
        <w:rPr>
          <w:b/>
          <w:color w:val="943634" w:themeColor="accent2" w:themeShade="BF"/>
          <w:sz w:val="36"/>
        </w:rPr>
      </w:pPr>
      <w:r w:rsidRPr="006A7AF6">
        <w:rPr>
          <w:b/>
          <w:color w:val="943634" w:themeColor="accent2" w:themeShade="BF"/>
          <w:sz w:val="36"/>
        </w:rPr>
        <w:lastRenderedPageBreak/>
        <w:t>Introducción</w:t>
      </w:r>
    </w:p>
    <w:p w:rsidR="009A5E02" w:rsidRDefault="005507A9" w:rsidP="008E3683">
      <w:pPr>
        <w:jc w:val="both"/>
        <w:rPr>
          <w:sz w:val="24"/>
          <w:szCs w:val="24"/>
        </w:rPr>
      </w:pPr>
      <w:r>
        <w:rPr>
          <w:sz w:val="24"/>
          <w:szCs w:val="24"/>
        </w:rPr>
        <w:t xml:space="preserve">Los signos vitales son manifestaciones objetivas que se pueden percibir y medir en un organismo vivo, en una forma constante, los cuales son: </w:t>
      </w:r>
      <w:r w:rsidR="00BB61D6">
        <w:rPr>
          <w:sz w:val="24"/>
          <w:szCs w:val="24"/>
        </w:rPr>
        <w:t>temperatura, frecuencia cardiaca y pulsos</w:t>
      </w:r>
      <w:r>
        <w:rPr>
          <w:sz w:val="24"/>
          <w:szCs w:val="24"/>
        </w:rPr>
        <w:t>, frecuencia respiratoria</w:t>
      </w:r>
      <w:r w:rsidR="00BB61D6">
        <w:rPr>
          <w:sz w:val="24"/>
          <w:szCs w:val="24"/>
        </w:rPr>
        <w:t xml:space="preserve">. Este cuarteto  suele considerarse el indicador basal del estado de salud del paciente. </w:t>
      </w:r>
    </w:p>
    <w:p w:rsidR="00BB61D6" w:rsidRDefault="00BB61D6" w:rsidP="008E3683">
      <w:pPr>
        <w:jc w:val="both"/>
        <w:rPr>
          <w:sz w:val="24"/>
          <w:szCs w:val="24"/>
        </w:rPr>
      </w:pPr>
      <w:r>
        <w:rPr>
          <w:sz w:val="24"/>
          <w:szCs w:val="24"/>
        </w:rPr>
        <w:t>Este taller trata sobre las técnicas de medición de los signos vitales, para que el estudiante  de 1er semestre de la licenciatura de Médico Cirujano</w:t>
      </w:r>
      <w:r w:rsidR="00DE6167">
        <w:rPr>
          <w:sz w:val="24"/>
          <w:szCs w:val="24"/>
        </w:rPr>
        <w:t xml:space="preserve"> de la Facultad de Medicina de la Universidad Autónoma de Campeche, </w:t>
      </w:r>
      <w:r>
        <w:rPr>
          <w:sz w:val="24"/>
          <w:szCs w:val="24"/>
        </w:rPr>
        <w:t xml:space="preserve"> pueda  desenvolverse de manera profesional; ya sea en centros de salud o en un are hospitalaria, permitiéndole valorar de manera inicial al paciente y tener un criterio de interpretación y clasi</w:t>
      </w:r>
      <w:r w:rsidR="001006F7">
        <w:rPr>
          <w:sz w:val="24"/>
          <w:szCs w:val="24"/>
        </w:rPr>
        <w:t>ficación.</w:t>
      </w:r>
    </w:p>
    <w:p w:rsidR="009A5E02" w:rsidRDefault="009A5E02" w:rsidP="008E3683">
      <w:pPr>
        <w:jc w:val="both"/>
        <w:rPr>
          <w:sz w:val="24"/>
          <w:szCs w:val="24"/>
        </w:rPr>
      </w:pPr>
    </w:p>
    <w:p w:rsidR="009A5E02" w:rsidRDefault="009A5E02" w:rsidP="008E3683">
      <w:pPr>
        <w:jc w:val="both"/>
        <w:rPr>
          <w:sz w:val="24"/>
          <w:szCs w:val="24"/>
        </w:rPr>
      </w:pPr>
    </w:p>
    <w:p w:rsidR="009A5E02" w:rsidRDefault="009A5E02" w:rsidP="008E3683">
      <w:pPr>
        <w:jc w:val="both"/>
        <w:rPr>
          <w:sz w:val="24"/>
          <w:szCs w:val="24"/>
        </w:rPr>
      </w:pPr>
    </w:p>
    <w:p w:rsidR="009A5E02" w:rsidRDefault="009A5E02" w:rsidP="008E3683">
      <w:pPr>
        <w:jc w:val="both"/>
        <w:rPr>
          <w:sz w:val="24"/>
          <w:szCs w:val="24"/>
        </w:rPr>
      </w:pPr>
    </w:p>
    <w:p w:rsidR="009A5E02" w:rsidRDefault="009A5E02" w:rsidP="008E3683">
      <w:pPr>
        <w:jc w:val="both"/>
        <w:rPr>
          <w:sz w:val="24"/>
          <w:szCs w:val="24"/>
        </w:rPr>
      </w:pPr>
    </w:p>
    <w:p w:rsidR="009A5E02" w:rsidRDefault="009A5E02" w:rsidP="008E3683">
      <w:pPr>
        <w:jc w:val="both"/>
        <w:rPr>
          <w:sz w:val="24"/>
          <w:szCs w:val="24"/>
        </w:rPr>
      </w:pPr>
    </w:p>
    <w:p w:rsidR="009A5E02" w:rsidRDefault="009A5E02" w:rsidP="008E3683">
      <w:pPr>
        <w:jc w:val="both"/>
        <w:rPr>
          <w:sz w:val="24"/>
          <w:szCs w:val="24"/>
        </w:rPr>
      </w:pPr>
    </w:p>
    <w:p w:rsidR="009A5E02" w:rsidRDefault="009A5E02" w:rsidP="008E3683">
      <w:pPr>
        <w:jc w:val="both"/>
        <w:rPr>
          <w:sz w:val="24"/>
          <w:szCs w:val="24"/>
        </w:rPr>
      </w:pPr>
    </w:p>
    <w:p w:rsidR="009A5E02" w:rsidRDefault="009A5E02" w:rsidP="008E3683">
      <w:pPr>
        <w:jc w:val="both"/>
        <w:rPr>
          <w:sz w:val="24"/>
          <w:szCs w:val="24"/>
        </w:rPr>
      </w:pPr>
    </w:p>
    <w:p w:rsidR="009A5E02" w:rsidRDefault="009A5E02" w:rsidP="008E3683">
      <w:pPr>
        <w:jc w:val="both"/>
        <w:rPr>
          <w:sz w:val="24"/>
          <w:szCs w:val="24"/>
        </w:rPr>
      </w:pPr>
    </w:p>
    <w:p w:rsidR="009A5E02" w:rsidRDefault="009A5E02" w:rsidP="008E3683">
      <w:pPr>
        <w:jc w:val="both"/>
        <w:rPr>
          <w:sz w:val="24"/>
          <w:szCs w:val="24"/>
        </w:rPr>
      </w:pPr>
    </w:p>
    <w:p w:rsidR="009A5E02" w:rsidRDefault="009A5E02" w:rsidP="008E3683">
      <w:pPr>
        <w:jc w:val="both"/>
        <w:rPr>
          <w:sz w:val="24"/>
          <w:szCs w:val="24"/>
        </w:rPr>
      </w:pPr>
    </w:p>
    <w:p w:rsidR="009A5E02" w:rsidRDefault="009A5E02" w:rsidP="008E3683">
      <w:pPr>
        <w:jc w:val="both"/>
        <w:rPr>
          <w:sz w:val="24"/>
          <w:szCs w:val="24"/>
        </w:rPr>
      </w:pPr>
    </w:p>
    <w:p w:rsidR="009A5E02" w:rsidRDefault="009A5E02" w:rsidP="008E3683">
      <w:pPr>
        <w:jc w:val="both"/>
        <w:rPr>
          <w:sz w:val="24"/>
          <w:szCs w:val="24"/>
        </w:rPr>
      </w:pPr>
    </w:p>
    <w:p w:rsidR="009A5E02" w:rsidRDefault="009A5E02" w:rsidP="008E3683">
      <w:pPr>
        <w:jc w:val="both"/>
        <w:rPr>
          <w:sz w:val="24"/>
          <w:szCs w:val="24"/>
        </w:rPr>
      </w:pPr>
    </w:p>
    <w:p w:rsidR="009A5E02" w:rsidRDefault="009A5E02" w:rsidP="008E3683">
      <w:pPr>
        <w:jc w:val="both"/>
        <w:rPr>
          <w:sz w:val="24"/>
          <w:szCs w:val="24"/>
        </w:rPr>
      </w:pPr>
    </w:p>
    <w:p w:rsidR="009A5E02" w:rsidRDefault="001006F7" w:rsidP="007D5848">
      <w:pPr>
        <w:jc w:val="center"/>
        <w:rPr>
          <w:b/>
          <w:color w:val="1F497D" w:themeColor="text2"/>
          <w:sz w:val="36"/>
        </w:rPr>
      </w:pPr>
      <w:r>
        <w:rPr>
          <w:b/>
          <w:color w:val="943634" w:themeColor="accent2" w:themeShade="BF"/>
          <w:sz w:val="36"/>
        </w:rPr>
        <w:lastRenderedPageBreak/>
        <w:t>J</w:t>
      </w:r>
      <w:r w:rsidR="009A5E02" w:rsidRPr="006A7AF6">
        <w:rPr>
          <w:b/>
          <w:color w:val="943634" w:themeColor="accent2" w:themeShade="BF"/>
          <w:sz w:val="36"/>
        </w:rPr>
        <w:t>ustificación</w:t>
      </w:r>
    </w:p>
    <w:p w:rsidR="006A7AF6" w:rsidRPr="006A7AF6" w:rsidRDefault="006A7AF6" w:rsidP="008E3683">
      <w:pPr>
        <w:jc w:val="both"/>
        <w:rPr>
          <w:sz w:val="24"/>
          <w:szCs w:val="24"/>
        </w:rPr>
      </w:pPr>
      <w:r>
        <w:rPr>
          <w:sz w:val="24"/>
          <w:szCs w:val="24"/>
        </w:rPr>
        <w:t xml:space="preserve">En la historia clínica la toma de las constantes vitales son indicadores del estado de salud del paciente y reflejan </w:t>
      </w:r>
      <w:r w:rsidR="001006F7">
        <w:rPr>
          <w:sz w:val="24"/>
          <w:szCs w:val="24"/>
        </w:rPr>
        <w:t>el estado homeostático del paciente al momento de la atención. El taller de signos vitales busca aplicar e integrar conocimientos sobre la adecuada técnica para la identificación, reconocimiento y registro de los signos vitales buscando un mejor nivel educativo para la comunidad estudiantil en proceso de formación que conlleve al uso de la buena práctica clínica que repercuta en una atención de calidad al paciente</w:t>
      </w:r>
    </w:p>
    <w:p w:rsidR="006A7AF6" w:rsidRPr="006A7AF6" w:rsidRDefault="006A7AF6" w:rsidP="007D5848">
      <w:pPr>
        <w:jc w:val="center"/>
        <w:rPr>
          <w:b/>
          <w:color w:val="943634" w:themeColor="accent2" w:themeShade="BF"/>
          <w:sz w:val="36"/>
        </w:rPr>
      </w:pPr>
      <w:r w:rsidRPr="006A7AF6">
        <w:rPr>
          <w:b/>
          <w:color w:val="943634" w:themeColor="accent2" w:themeShade="BF"/>
          <w:sz w:val="36"/>
        </w:rPr>
        <w:t>Objetivos</w:t>
      </w:r>
    </w:p>
    <w:p w:rsidR="006A7AF6" w:rsidRDefault="006A7AF6" w:rsidP="008E3683">
      <w:pPr>
        <w:jc w:val="both"/>
        <w:rPr>
          <w:b/>
          <w:sz w:val="32"/>
          <w:szCs w:val="24"/>
        </w:rPr>
      </w:pPr>
      <w:r>
        <w:rPr>
          <w:b/>
          <w:sz w:val="32"/>
          <w:szCs w:val="24"/>
        </w:rPr>
        <w:t>Objetivo general</w:t>
      </w:r>
    </w:p>
    <w:p w:rsidR="006A7AF6" w:rsidRDefault="00BC7EA2" w:rsidP="008E3683">
      <w:pPr>
        <w:spacing w:after="0" w:line="240" w:lineRule="auto"/>
        <w:jc w:val="both"/>
        <w:rPr>
          <w:sz w:val="24"/>
          <w:szCs w:val="24"/>
        </w:rPr>
      </w:pPr>
      <w:r>
        <w:rPr>
          <w:sz w:val="24"/>
          <w:szCs w:val="24"/>
        </w:rPr>
        <w:t xml:space="preserve">Desarrollar en </w:t>
      </w:r>
      <w:r w:rsidR="00097CD0">
        <w:rPr>
          <w:sz w:val="24"/>
          <w:szCs w:val="24"/>
        </w:rPr>
        <w:t>los estudiantes de la Facultad de Medicina de la Universidad Autónoma de Campeche,</w:t>
      </w:r>
      <w:r>
        <w:rPr>
          <w:sz w:val="24"/>
          <w:szCs w:val="24"/>
        </w:rPr>
        <w:t xml:space="preserve"> las habilidades y destrezas propias de la exploración de los signos vitales:</w:t>
      </w:r>
    </w:p>
    <w:p w:rsidR="00BC7EA2" w:rsidRDefault="00BC7EA2" w:rsidP="008E3683">
      <w:pPr>
        <w:spacing w:after="0" w:line="240" w:lineRule="auto"/>
        <w:jc w:val="both"/>
        <w:rPr>
          <w:sz w:val="24"/>
          <w:szCs w:val="24"/>
        </w:rPr>
      </w:pPr>
      <w:r>
        <w:rPr>
          <w:sz w:val="24"/>
          <w:szCs w:val="24"/>
        </w:rPr>
        <w:t>*Temperatura axilar</w:t>
      </w:r>
    </w:p>
    <w:p w:rsidR="00BC7EA2" w:rsidRDefault="00BC7EA2" w:rsidP="008E3683">
      <w:pPr>
        <w:spacing w:after="0" w:line="240" w:lineRule="auto"/>
        <w:jc w:val="both"/>
        <w:rPr>
          <w:sz w:val="24"/>
          <w:szCs w:val="24"/>
        </w:rPr>
      </w:pPr>
      <w:r>
        <w:rPr>
          <w:sz w:val="24"/>
          <w:szCs w:val="24"/>
        </w:rPr>
        <w:t>*</w:t>
      </w:r>
      <w:r w:rsidR="001006F7">
        <w:rPr>
          <w:sz w:val="24"/>
          <w:szCs w:val="24"/>
        </w:rPr>
        <w:t>Frecuencia cardiaca</w:t>
      </w:r>
    </w:p>
    <w:p w:rsidR="00BC7EA2" w:rsidRDefault="00BC7EA2" w:rsidP="008E3683">
      <w:pPr>
        <w:spacing w:after="0" w:line="240" w:lineRule="auto"/>
        <w:jc w:val="both"/>
        <w:rPr>
          <w:sz w:val="24"/>
          <w:szCs w:val="24"/>
        </w:rPr>
      </w:pPr>
      <w:r>
        <w:rPr>
          <w:sz w:val="24"/>
          <w:szCs w:val="24"/>
        </w:rPr>
        <w:t>*Frecuencia respiratoria</w:t>
      </w:r>
    </w:p>
    <w:p w:rsidR="00BC7EA2" w:rsidRDefault="00BC7EA2" w:rsidP="008E3683">
      <w:pPr>
        <w:spacing w:after="0" w:line="240" w:lineRule="auto"/>
        <w:jc w:val="both"/>
        <w:rPr>
          <w:sz w:val="24"/>
          <w:szCs w:val="24"/>
        </w:rPr>
      </w:pPr>
      <w:r>
        <w:rPr>
          <w:sz w:val="24"/>
          <w:szCs w:val="24"/>
        </w:rPr>
        <w:t>*Presión arterial</w:t>
      </w:r>
    </w:p>
    <w:p w:rsidR="00BC7EA2" w:rsidRPr="006A7AF6" w:rsidRDefault="00BC7EA2" w:rsidP="008E3683">
      <w:pPr>
        <w:jc w:val="both"/>
        <w:rPr>
          <w:sz w:val="24"/>
          <w:szCs w:val="24"/>
        </w:rPr>
      </w:pPr>
    </w:p>
    <w:p w:rsidR="006A7AF6" w:rsidRDefault="00BC7EA2" w:rsidP="008E3683">
      <w:pPr>
        <w:jc w:val="both"/>
        <w:rPr>
          <w:b/>
          <w:sz w:val="32"/>
          <w:szCs w:val="32"/>
        </w:rPr>
      </w:pPr>
      <w:r>
        <w:rPr>
          <w:b/>
          <w:sz w:val="32"/>
          <w:szCs w:val="32"/>
        </w:rPr>
        <w:t>Objetivos específicos:</w:t>
      </w:r>
    </w:p>
    <w:p w:rsidR="00BC7EA2" w:rsidRPr="00BC7EA2" w:rsidRDefault="00BC7EA2" w:rsidP="008E3683">
      <w:pPr>
        <w:pStyle w:val="Prrafodelista"/>
        <w:numPr>
          <w:ilvl w:val="0"/>
          <w:numId w:val="1"/>
        </w:numPr>
        <w:jc w:val="both"/>
        <w:rPr>
          <w:sz w:val="24"/>
          <w:szCs w:val="32"/>
        </w:rPr>
      </w:pPr>
      <w:r w:rsidRPr="00BC7EA2">
        <w:rPr>
          <w:sz w:val="24"/>
          <w:szCs w:val="32"/>
        </w:rPr>
        <w:t xml:space="preserve">Demostrar al estudiante las técnicas </w:t>
      </w:r>
      <w:r w:rsidR="00097CD0">
        <w:rPr>
          <w:sz w:val="24"/>
          <w:szCs w:val="32"/>
        </w:rPr>
        <w:t>de</w:t>
      </w:r>
      <w:r w:rsidRPr="00BC7EA2">
        <w:rPr>
          <w:sz w:val="24"/>
          <w:szCs w:val="32"/>
        </w:rPr>
        <w:t xml:space="preserve"> la toma de los signos vitales</w:t>
      </w:r>
      <w:r w:rsidR="001006F7">
        <w:rPr>
          <w:sz w:val="24"/>
          <w:szCs w:val="32"/>
        </w:rPr>
        <w:t>.</w:t>
      </w:r>
    </w:p>
    <w:p w:rsidR="00BC7EA2" w:rsidRDefault="001006F7" w:rsidP="008E3683">
      <w:pPr>
        <w:pStyle w:val="Prrafodelista"/>
        <w:numPr>
          <w:ilvl w:val="0"/>
          <w:numId w:val="1"/>
        </w:numPr>
        <w:jc w:val="both"/>
        <w:rPr>
          <w:sz w:val="24"/>
          <w:szCs w:val="32"/>
        </w:rPr>
      </w:pPr>
      <w:r>
        <w:rPr>
          <w:sz w:val="24"/>
          <w:szCs w:val="32"/>
        </w:rPr>
        <w:t>Identificar</w:t>
      </w:r>
      <w:r w:rsidR="00097CD0">
        <w:rPr>
          <w:sz w:val="24"/>
          <w:szCs w:val="32"/>
        </w:rPr>
        <w:t xml:space="preserve"> los valores normales de </w:t>
      </w:r>
      <w:r>
        <w:rPr>
          <w:sz w:val="24"/>
          <w:szCs w:val="32"/>
        </w:rPr>
        <w:t>presión arterial, frecuencia cardíaca y pulso, frecuencia respiratoria y temperatura.</w:t>
      </w:r>
    </w:p>
    <w:p w:rsidR="00097CD0" w:rsidRDefault="00097CD0" w:rsidP="008E3683">
      <w:pPr>
        <w:pStyle w:val="Prrafodelista"/>
        <w:numPr>
          <w:ilvl w:val="0"/>
          <w:numId w:val="1"/>
        </w:numPr>
        <w:jc w:val="both"/>
        <w:rPr>
          <w:sz w:val="24"/>
          <w:szCs w:val="32"/>
        </w:rPr>
      </w:pPr>
      <w:r>
        <w:rPr>
          <w:sz w:val="24"/>
          <w:szCs w:val="32"/>
        </w:rPr>
        <w:t>Aplicar los conocimientos adquiridos al término de la sesión para el manejo inicial del paciente.</w:t>
      </w:r>
    </w:p>
    <w:p w:rsidR="00097CD0" w:rsidRDefault="00097CD0" w:rsidP="008E3683">
      <w:pPr>
        <w:pStyle w:val="Prrafodelista"/>
        <w:numPr>
          <w:ilvl w:val="0"/>
          <w:numId w:val="1"/>
        </w:numPr>
        <w:jc w:val="both"/>
        <w:rPr>
          <w:sz w:val="24"/>
          <w:szCs w:val="32"/>
        </w:rPr>
      </w:pPr>
      <w:r>
        <w:rPr>
          <w:sz w:val="24"/>
          <w:szCs w:val="32"/>
        </w:rPr>
        <w:t>Evaluar las técnicas adquiridas por los alumnos al finalizar el curso.</w:t>
      </w:r>
    </w:p>
    <w:p w:rsidR="00C72E5B" w:rsidRDefault="00097CD0" w:rsidP="007D5848">
      <w:pPr>
        <w:jc w:val="center"/>
        <w:rPr>
          <w:b/>
          <w:color w:val="943634" w:themeColor="accent2" w:themeShade="BF"/>
          <w:sz w:val="36"/>
        </w:rPr>
      </w:pPr>
      <w:r>
        <w:rPr>
          <w:b/>
          <w:color w:val="943634" w:themeColor="accent2" w:themeShade="BF"/>
          <w:sz w:val="36"/>
        </w:rPr>
        <w:t>Metas</w:t>
      </w:r>
    </w:p>
    <w:p w:rsidR="00C72E5B" w:rsidRDefault="00C72E5B" w:rsidP="008E3683">
      <w:pPr>
        <w:pStyle w:val="Prrafodelista"/>
        <w:numPr>
          <w:ilvl w:val="0"/>
          <w:numId w:val="7"/>
        </w:numPr>
        <w:jc w:val="both"/>
        <w:rPr>
          <w:sz w:val="24"/>
        </w:rPr>
      </w:pPr>
      <w:r>
        <w:rPr>
          <w:sz w:val="24"/>
        </w:rPr>
        <w:t>Evaluar la relación médico-paciente.</w:t>
      </w:r>
    </w:p>
    <w:p w:rsidR="00C72E5B" w:rsidRDefault="00C72E5B" w:rsidP="008E3683">
      <w:pPr>
        <w:pStyle w:val="Prrafodelista"/>
        <w:numPr>
          <w:ilvl w:val="0"/>
          <w:numId w:val="7"/>
        </w:numPr>
        <w:jc w:val="both"/>
        <w:rPr>
          <w:sz w:val="24"/>
        </w:rPr>
      </w:pPr>
      <w:r>
        <w:rPr>
          <w:sz w:val="24"/>
        </w:rPr>
        <w:t>Evaluar el abordaje sistemático y las técnicas de</w:t>
      </w:r>
      <w:r w:rsidR="00DF4C9E">
        <w:rPr>
          <w:sz w:val="24"/>
        </w:rPr>
        <w:t xml:space="preserve">scritas en el manual </w:t>
      </w:r>
      <w:r>
        <w:rPr>
          <w:sz w:val="24"/>
        </w:rPr>
        <w:t xml:space="preserve"> para integrar el conocimiento adquirido en la sesión.</w:t>
      </w:r>
    </w:p>
    <w:p w:rsidR="00C72E5B" w:rsidRDefault="00C72E5B" w:rsidP="008E3683">
      <w:pPr>
        <w:pStyle w:val="Prrafodelista"/>
        <w:numPr>
          <w:ilvl w:val="0"/>
          <w:numId w:val="7"/>
        </w:numPr>
        <w:jc w:val="both"/>
        <w:rPr>
          <w:sz w:val="24"/>
        </w:rPr>
      </w:pPr>
      <w:r>
        <w:rPr>
          <w:sz w:val="24"/>
        </w:rPr>
        <w:t xml:space="preserve">De los alumnos de primer </w:t>
      </w:r>
      <w:r w:rsidR="00581FF4">
        <w:rPr>
          <w:sz w:val="24"/>
        </w:rPr>
        <w:t>semestre,</w:t>
      </w:r>
      <w:r>
        <w:rPr>
          <w:sz w:val="24"/>
        </w:rPr>
        <w:t xml:space="preserve"> aproximadamente 120 alumnos, se formarán 6 grupos de 20 estudiantes  y se realizará una sesión </w:t>
      </w:r>
      <w:r w:rsidR="005507A9">
        <w:rPr>
          <w:sz w:val="24"/>
        </w:rPr>
        <w:t>teórico</w:t>
      </w:r>
      <w:r>
        <w:rPr>
          <w:sz w:val="24"/>
        </w:rPr>
        <w:t>-</w:t>
      </w:r>
      <w:r w:rsidR="00DF4C9E">
        <w:rPr>
          <w:sz w:val="24"/>
        </w:rPr>
        <w:t>práctica</w:t>
      </w:r>
      <w:r>
        <w:rPr>
          <w:sz w:val="24"/>
        </w:rPr>
        <w:t xml:space="preserve"> de 2 horas</w:t>
      </w:r>
      <w:r w:rsidR="00DF4C9E">
        <w:rPr>
          <w:sz w:val="24"/>
        </w:rPr>
        <w:t xml:space="preserve"> y posteriormente </w:t>
      </w:r>
      <w:r w:rsidR="00570805">
        <w:rPr>
          <w:sz w:val="24"/>
        </w:rPr>
        <w:t>una sesión de 1 hora para realizar una evaluación practica mediante listas de cotejo.</w:t>
      </w:r>
    </w:p>
    <w:p w:rsidR="007D5848" w:rsidRDefault="007D5848" w:rsidP="007D5848">
      <w:pPr>
        <w:pStyle w:val="Prrafodelista"/>
        <w:jc w:val="both"/>
        <w:rPr>
          <w:sz w:val="24"/>
        </w:rPr>
      </w:pPr>
    </w:p>
    <w:p w:rsidR="00570805" w:rsidRDefault="00570805" w:rsidP="007D5848">
      <w:pPr>
        <w:pStyle w:val="Prrafodelista"/>
        <w:jc w:val="center"/>
        <w:rPr>
          <w:b/>
          <w:color w:val="943634" w:themeColor="accent2" w:themeShade="BF"/>
          <w:sz w:val="36"/>
        </w:rPr>
      </w:pPr>
      <w:r>
        <w:rPr>
          <w:b/>
          <w:color w:val="943634" w:themeColor="accent2" w:themeShade="BF"/>
          <w:sz w:val="36"/>
        </w:rPr>
        <w:lastRenderedPageBreak/>
        <w:t>Espacio</w:t>
      </w:r>
    </w:p>
    <w:p w:rsidR="00570805" w:rsidRDefault="00570805" w:rsidP="008E3683">
      <w:pPr>
        <w:jc w:val="both"/>
        <w:rPr>
          <w:sz w:val="24"/>
        </w:rPr>
      </w:pPr>
      <w:r w:rsidRPr="00570805">
        <w:rPr>
          <w:sz w:val="24"/>
        </w:rPr>
        <w:t xml:space="preserve">Laboratorio de habilidades y destrezas de la </w:t>
      </w:r>
      <w:r>
        <w:rPr>
          <w:sz w:val="24"/>
        </w:rPr>
        <w:t>Facultad de Medicina de la Universidad Autónoma de Campeche</w:t>
      </w:r>
    </w:p>
    <w:p w:rsidR="00570805" w:rsidRDefault="00570805" w:rsidP="007D5848">
      <w:pPr>
        <w:jc w:val="center"/>
        <w:rPr>
          <w:b/>
          <w:color w:val="943634" w:themeColor="accent2" w:themeShade="BF"/>
          <w:sz w:val="36"/>
        </w:rPr>
      </w:pPr>
      <w:r>
        <w:rPr>
          <w:b/>
          <w:color w:val="943634" w:themeColor="accent2" w:themeShade="BF"/>
          <w:sz w:val="36"/>
        </w:rPr>
        <w:t>Material y método</w:t>
      </w:r>
    </w:p>
    <w:p w:rsidR="00570805" w:rsidRPr="0079467F" w:rsidRDefault="00581FF4" w:rsidP="008E3683">
      <w:pPr>
        <w:pStyle w:val="Prrafodelista"/>
        <w:numPr>
          <w:ilvl w:val="0"/>
          <w:numId w:val="9"/>
        </w:numPr>
        <w:spacing w:after="0" w:line="240" w:lineRule="auto"/>
        <w:jc w:val="both"/>
        <w:rPr>
          <w:sz w:val="24"/>
        </w:rPr>
      </w:pPr>
      <w:r w:rsidRPr="0079467F">
        <w:rPr>
          <w:sz w:val="24"/>
        </w:rPr>
        <w:t xml:space="preserve">El alumno deberá traer: </w:t>
      </w:r>
    </w:p>
    <w:p w:rsidR="00581FF4" w:rsidRDefault="00581FF4" w:rsidP="008E3683">
      <w:pPr>
        <w:spacing w:after="0" w:line="240" w:lineRule="auto"/>
        <w:jc w:val="both"/>
        <w:rPr>
          <w:sz w:val="24"/>
        </w:rPr>
      </w:pPr>
      <w:r>
        <w:rPr>
          <w:sz w:val="24"/>
        </w:rPr>
        <w:t>*Termómetro axilar</w:t>
      </w:r>
    </w:p>
    <w:p w:rsidR="00581FF4" w:rsidRDefault="00581FF4" w:rsidP="008E3683">
      <w:pPr>
        <w:spacing w:after="0" w:line="240" w:lineRule="auto"/>
        <w:jc w:val="both"/>
        <w:rPr>
          <w:sz w:val="24"/>
        </w:rPr>
      </w:pPr>
      <w:r>
        <w:rPr>
          <w:sz w:val="24"/>
        </w:rPr>
        <w:t>*Estetoscopio</w:t>
      </w:r>
    </w:p>
    <w:p w:rsidR="00581FF4" w:rsidRDefault="00581FF4" w:rsidP="008E3683">
      <w:pPr>
        <w:spacing w:after="0" w:line="240" w:lineRule="auto"/>
        <w:jc w:val="both"/>
        <w:rPr>
          <w:sz w:val="24"/>
        </w:rPr>
      </w:pPr>
      <w:r>
        <w:rPr>
          <w:sz w:val="24"/>
        </w:rPr>
        <w:t>*</w:t>
      </w:r>
      <w:proofErr w:type="spellStart"/>
      <w:r w:rsidR="0080100C">
        <w:rPr>
          <w:sz w:val="24"/>
        </w:rPr>
        <w:t>Baumanómetro</w:t>
      </w:r>
      <w:proofErr w:type="spellEnd"/>
    </w:p>
    <w:p w:rsidR="0080100C" w:rsidRDefault="0080100C" w:rsidP="008E3683">
      <w:pPr>
        <w:spacing w:after="0" w:line="240" w:lineRule="auto"/>
        <w:jc w:val="both"/>
        <w:rPr>
          <w:sz w:val="24"/>
        </w:rPr>
      </w:pPr>
      <w:r>
        <w:rPr>
          <w:sz w:val="24"/>
        </w:rPr>
        <w:t>*Reloj con segundero</w:t>
      </w:r>
    </w:p>
    <w:p w:rsidR="0079467F" w:rsidRDefault="003625DD" w:rsidP="008E3683">
      <w:pPr>
        <w:pStyle w:val="Prrafodelista"/>
        <w:numPr>
          <w:ilvl w:val="0"/>
          <w:numId w:val="9"/>
        </w:numPr>
        <w:spacing w:after="0" w:line="240" w:lineRule="auto"/>
        <w:jc w:val="both"/>
        <w:rPr>
          <w:sz w:val="24"/>
        </w:rPr>
      </w:pPr>
      <w:r>
        <w:rPr>
          <w:sz w:val="24"/>
        </w:rPr>
        <w:t xml:space="preserve">Simulador </w:t>
      </w:r>
      <w:proofErr w:type="spellStart"/>
      <w:r>
        <w:rPr>
          <w:sz w:val="24"/>
        </w:rPr>
        <w:t>Laerdal</w:t>
      </w:r>
      <w:proofErr w:type="spellEnd"/>
      <w:r>
        <w:rPr>
          <w:sz w:val="24"/>
        </w:rPr>
        <w:t xml:space="preserve"> UM 383 (Harvey)</w:t>
      </w:r>
    </w:p>
    <w:p w:rsidR="007D5848" w:rsidRPr="007D5848" w:rsidRDefault="007D5848" w:rsidP="007D5848">
      <w:pPr>
        <w:jc w:val="center"/>
        <w:rPr>
          <w:b/>
          <w:color w:val="943634" w:themeColor="accent2" w:themeShade="BF"/>
          <w:sz w:val="24"/>
        </w:rPr>
      </w:pPr>
    </w:p>
    <w:p w:rsidR="004B45EF" w:rsidRDefault="004B45EF" w:rsidP="007D5848">
      <w:pPr>
        <w:jc w:val="center"/>
        <w:rPr>
          <w:b/>
          <w:color w:val="943634" w:themeColor="accent2" w:themeShade="BF"/>
          <w:sz w:val="36"/>
        </w:rPr>
      </w:pPr>
      <w:r>
        <w:rPr>
          <w:b/>
          <w:color w:val="943634" w:themeColor="accent2" w:themeShade="BF"/>
          <w:sz w:val="36"/>
        </w:rPr>
        <w:t>Desarrollo de la práctica</w:t>
      </w:r>
    </w:p>
    <w:p w:rsidR="004B45EF" w:rsidRPr="004B45EF" w:rsidRDefault="004B45EF" w:rsidP="008E3683">
      <w:pPr>
        <w:spacing w:after="0" w:line="240" w:lineRule="auto"/>
        <w:jc w:val="both"/>
        <w:rPr>
          <w:sz w:val="24"/>
          <w:szCs w:val="24"/>
          <w:lang w:val="es-ES"/>
        </w:rPr>
      </w:pPr>
      <w:r w:rsidRPr="004B45EF">
        <w:rPr>
          <w:sz w:val="24"/>
          <w:szCs w:val="24"/>
          <w:lang w:val="es-ES"/>
        </w:rPr>
        <w:t xml:space="preserve">En el </w:t>
      </w:r>
      <w:r w:rsidR="00FE426B" w:rsidRPr="004B45EF">
        <w:rPr>
          <w:sz w:val="24"/>
          <w:szCs w:val="24"/>
          <w:lang w:val="es-ES"/>
        </w:rPr>
        <w:t>área</w:t>
      </w:r>
      <w:r w:rsidRPr="004B45EF">
        <w:rPr>
          <w:sz w:val="24"/>
          <w:szCs w:val="24"/>
          <w:lang w:val="es-ES"/>
        </w:rPr>
        <w:t xml:space="preserve"> destinada para realizar la practica en el Laboratorio de Habilidades y Destrezas, ubicado en la planta baja del edificio administrativo de la Facultad de Medicina. </w:t>
      </w:r>
    </w:p>
    <w:p w:rsidR="004B45EF" w:rsidRPr="004B45EF" w:rsidRDefault="004B45EF" w:rsidP="008E3683">
      <w:pPr>
        <w:spacing w:after="0" w:line="240" w:lineRule="auto"/>
        <w:jc w:val="both"/>
        <w:rPr>
          <w:sz w:val="24"/>
          <w:szCs w:val="24"/>
          <w:lang w:val="es-ES"/>
        </w:rPr>
      </w:pPr>
      <w:r w:rsidRPr="004B45EF">
        <w:rPr>
          <w:sz w:val="24"/>
          <w:szCs w:val="24"/>
          <w:lang w:val="es-ES"/>
        </w:rPr>
        <w:t>El alumno se presentará puntual con credencial de la Facultad, uniforme completo, limpio, debidamente portado, con calzado clínico adecuado y material e instrumental previamente indicados por el responsable de la supervisión para realizar dicha práctica.</w:t>
      </w:r>
    </w:p>
    <w:p w:rsidR="004B45EF" w:rsidRPr="004B45EF" w:rsidRDefault="004B45EF" w:rsidP="008E3683">
      <w:pPr>
        <w:spacing w:after="0" w:line="240" w:lineRule="auto"/>
        <w:jc w:val="both"/>
        <w:rPr>
          <w:color w:val="1F497D" w:themeColor="text2"/>
          <w:sz w:val="24"/>
          <w:szCs w:val="24"/>
        </w:rPr>
      </w:pPr>
      <w:r w:rsidRPr="004B45EF">
        <w:rPr>
          <w:sz w:val="24"/>
          <w:szCs w:val="24"/>
          <w:lang w:val="es-ES"/>
        </w:rPr>
        <w:t>Posterior al registro de rutina en la libreta de control de alumnos que utilizan el Laboratorio, se procederá a colocar sus pertenencias personales en el área destinada para ello, en la entrada del área, cargando consigo únicamente el material indicado para la práctica, además de su Manual del Procedimiento correspondiente.</w:t>
      </w:r>
    </w:p>
    <w:p w:rsidR="006A7AF6" w:rsidRDefault="006A7AF6" w:rsidP="008E3683">
      <w:pPr>
        <w:jc w:val="both"/>
        <w:rPr>
          <w:sz w:val="24"/>
          <w:szCs w:val="24"/>
        </w:rPr>
      </w:pPr>
    </w:p>
    <w:p w:rsidR="004B45EF" w:rsidRDefault="004B45EF" w:rsidP="007D5848">
      <w:pPr>
        <w:jc w:val="center"/>
        <w:rPr>
          <w:b/>
          <w:color w:val="943634" w:themeColor="accent2" w:themeShade="BF"/>
          <w:sz w:val="36"/>
        </w:rPr>
      </w:pPr>
      <w:r>
        <w:rPr>
          <w:b/>
          <w:color w:val="943634" w:themeColor="accent2" w:themeShade="BF"/>
          <w:sz w:val="36"/>
        </w:rPr>
        <w:t>Técnicas</w:t>
      </w:r>
    </w:p>
    <w:p w:rsidR="004B45EF" w:rsidRDefault="004B45EF" w:rsidP="008E3683">
      <w:pPr>
        <w:jc w:val="both"/>
        <w:rPr>
          <w:sz w:val="24"/>
        </w:rPr>
      </w:pPr>
      <w:r>
        <w:rPr>
          <w:sz w:val="24"/>
        </w:rPr>
        <w:t>Antes de realizar cualquier procedimiento, es nuestro deber informar</w:t>
      </w:r>
      <w:r w:rsidR="00846971">
        <w:rPr>
          <w:sz w:val="24"/>
        </w:rPr>
        <w:t xml:space="preserve"> al paciente</w:t>
      </w:r>
      <w:r>
        <w:rPr>
          <w:sz w:val="24"/>
        </w:rPr>
        <w:t xml:space="preserve"> lo que le vamos a hacer.</w:t>
      </w:r>
    </w:p>
    <w:p w:rsidR="004B45EF" w:rsidRDefault="004B45EF" w:rsidP="008E3683">
      <w:pPr>
        <w:jc w:val="both"/>
        <w:rPr>
          <w:b/>
          <w:sz w:val="28"/>
        </w:rPr>
      </w:pPr>
      <w:r w:rsidRPr="004B45EF">
        <w:rPr>
          <w:b/>
          <w:sz w:val="28"/>
        </w:rPr>
        <w:t>Presión arterial</w:t>
      </w:r>
    </w:p>
    <w:p w:rsidR="00851FE4" w:rsidRDefault="004B45EF" w:rsidP="008E3683">
      <w:pPr>
        <w:jc w:val="both"/>
        <w:rPr>
          <w:sz w:val="24"/>
        </w:rPr>
      </w:pPr>
      <w:r>
        <w:rPr>
          <w:sz w:val="24"/>
        </w:rPr>
        <w:t xml:space="preserve">La presión arterial es la fuerza que ejerce la sangre contra la pared de una arteria mientras los ventrículos cardiacos se contraen y se relajan.  Habitualmente se efectúa con un </w:t>
      </w:r>
      <w:proofErr w:type="spellStart"/>
      <w:r>
        <w:rPr>
          <w:sz w:val="24"/>
        </w:rPr>
        <w:t>esfingomanometro</w:t>
      </w:r>
      <w:proofErr w:type="spellEnd"/>
      <w:r>
        <w:rPr>
          <w:sz w:val="24"/>
        </w:rPr>
        <w:t>. Los más usados son los de tipo aneroide y de mercurio.</w:t>
      </w:r>
      <w:r w:rsidR="00851FE4">
        <w:rPr>
          <w:sz w:val="24"/>
        </w:rPr>
        <w:t xml:space="preserve"> Ambos constan de un sistema para ejercer presión alrededor del brazo y una escala que permite conocer la presión medida.</w:t>
      </w:r>
    </w:p>
    <w:p w:rsidR="007D5848" w:rsidRDefault="007D5848" w:rsidP="008E3683">
      <w:pPr>
        <w:jc w:val="both"/>
        <w:rPr>
          <w:sz w:val="24"/>
        </w:rPr>
      </w:pPr>
    </w:p>
    <w:p w:rsidR="00851FE4" w:rsidRDefault="00851FE4" w:rsidP="008E3683">
      <w:pPr>
        <w:jc w:val="both"/>
        <w:rPr>
          <w:i/>
          <w:sz w:val="24"/>
        </w:rPr>
      </w:pPr>
      <w:r>
        <w:rPr>
          <w:i/>
          <w:sz w:val="24"/>
        </w:rPr>
        <w:lastRenderedPageBreak/>
        <w:t>Preparación para medir</w:t>
      </w:r>
      <w:r w:rsidR="007D5848">
        <w:rPr>
          <w:i/>
          <w:sz w:val="24"/>
        </w:rPr>
        <w:t xml:space="preserve"> </w:t>
      </w:r>
      <w:r>
        <w:rPr>
          <w:i/>
          <w:sz w:val="24"/>
        </w:rPr>
        <w:t>la presión arterial.</w:t>
      </w:r>
    </w:p>
    <w:p w:rsidR="004B45EF" w:rsidRDefault="00851FE4" w:rsidP="008E3683">
      <w:pPr>
        <w:pStyle w:val="Prrafodelista"/>
        <w:numPr>
          <w:ilvl w:val="0"/>
          <w:numId w:val="10"/>
        </w:numPr>
        <w:jc w:val="both"/>
        <w:rPr>
          <w:sz w:val="24"/>
        </w:rPr>
      </w:pPr>
      <w:r>
        <w:rPr>
          <w:sz w:val="24"/>
        </w:rPr>
        <w:t>La presión arterial  conviene medirla  en el brazo, estando el paciente sentado o acostado, cómodo y relajado.</w:t>
      </w:r>
    </w:p>
    <w:p w:rsidR="00851FE4" w:rsidRDefault="00851FE4" w:rsidP="008E3683">
      <w:pPr>
        <w:pStyle w:val="Prrafodelista"/>
        <w:numPr>
          <w:ilvl w:val="0"/>
          <w:numId w:val="10"/>
        </w:numPr>
        <w:jc w:val="both"/>
        <w:rPr>
          <w:sz w:val="24"/>
        </w:rPr>
      </w:pPr>
      <w:r>
        <w:rPr>
          <w:sz w:val="24"/>
        </w:rPr>
        <w:t>Debe haber descansado unos 5 minutos y no haber consumido café, bebidas alcohólicas o haber fumado en los 30 minutos anteriores.</w:t>
      </w:r>
    </w:p>
    <w:p w:rsidR="00851FE4" w:rsidRDefault="00851FE4" w:rsidP="008E3683">
      <w:pPr>
        <w:pStyle w:val="Prrafodelista"/>
        <w:numPr>
          <w:ilvl w:val="0"/>
          <w:numId w:val="10"/>
        </w:numPr>
        <w:jc w:val="both"/>
        <w:rPr>
          <w:sz w:val="24"/>
        </w:rPr>
      </w:pPr>
      <w:r>
        <w:rPr>
          <w:sz w:val="24"/>
        </w:rPr>
        <w:t>Verificar que la sala se encuentra en silencio y a una temperatura agradable</w:t>
      </w:r>
    </w:p>
    <w:p w:rsidR="00851FE4" w:rsidRDefault="00851FE4" w:rsidP="008E3683">
      <w:pPr>
        <w:pStyle w:val="Prrafodelista"/>
        <w:numPr>
          <w:ilvl w:val="0"/>
          <w:numId w:val="10"/>
        </w:numPr>
        <w:jc w:val="both"/>
        <w:rPr>
          <w:sz w:val="24"/>
        </w:rPr>
      </w:pPr>
      <w:r>
        <w:rPr>
          <w:sz w:val="24"/>
        </w:rPr>
        <w:t xml:space="preserve">Asegurarse que el brazo seleccionado no tenga ropa, asegurarse que no haya fistulas </w:t>
      </w:r>
      <w:proofErr w:type="spellStart"/>
      <w:r>
        <w:rPr>
          <w:sz w:val="24"/>
        </w:rPr>
        <w:t>arteriovenosas</w:t>
      </w:r>
      <w:proofErr w:type="spellEnd"/>
      <w:r>
        <w:rPr>
          <w:sz w:val="24"/>
        </w:rPr>
        <w:t xml:space="preserve"> para diálisis, cicatrices por disecciones arteriales braquiales previas.  En caso de que vaya a utilizar  una pierna, retirar</w:t>
      </w:r>
      <w:r w:rsidR="006F41F6">
        <w:rPr>
          <w:sz w:val="24"/>
        </w:rPr>
        <w:t xml:space="preserve"> la ropa para evitar que haya presión sobre la extremidad</w:t>
      </w:r>
    </w:p>
    <w:p w:rsidR="006F41F6" w:rsidRDefault="006F41F6" w:rsidP="008E3683">
      <w:pPr>
        <w:pStyle w:val="Prrafodelista"/>
        <w:numPr>
          <w:ilvl w:val="0"/>
          <w:numId w:val="10"/>
        </w:numPr>
        <w:jc w:val="both"/>
        <w:rPr>
          <w:sz w:val="24"/>
        </w:rPr>
      </w:pPr>
      <w:r>
        <w:rPr>
          <w:sz w:val="24"/>
        </w:rPr>
        <w:t>Palpe el pulso braquial o pedio, para verificar la presencia de pulso viable</w:t>
      </w:r>
    </w:p>
    <w:p w:rsidR="00B870EE" w:rsidRDefault="006F41F6" w:rsidP="008E3683">
      <w:pPr>
        <w:pStyle w:val="Prrafodelista"/>
        <w:numPr>
          <w:ilvl w:val="0"/>
          <w:numId w:val="10"/>
        </w:numPr>
        <w:jc w:val="both"/>
        <w:rPr>
          <w:sz w:val="24"/>
        </w:rPr>
      </w:pPr>
      <w:r>
        <w:rPr>
          <w:sz w:val="24"/>
        </w:rPr>
        <w:t>Si el paciente está sentado, coloque el brazo  sobre una mesa un poco arriba de su cintura, si está de pie intente apoyar el brazo del sujeto a</w:t>
      </w:r>
      <w:r w:rsidR="00B870EE">
        <w:rPr>
          <w:sz w:val="24"/>
        </w:rPr>
        <w:t xml:space="preserve"> </w:t>
      </w:r>
      <w:r>
        <w:rPr>
          <w:sz w:val="24"/>
        </w:rPr>
        <w:t>la altura de la</w:t>
      </w:r>
      <w:r w:rsidR="00B870EE">
        <w:rPr>
          <w:sz w:val="24"/>
        </w:rPr>
        <w:t xml:space="preserve"> </w:t>
      </w:r>
      <w:r>
        <w:rPr>
          <w:sz w:val="24"/>
        </w:rPr>
        <w:t>parte media del tórax; si</w:t>
      </w:r>
      <w:r w:rsidR="00B870EE">
        <w:rPr>
          <w:sz w:val="24"/>
        </w:rPr>
        <w:t xml:space="preserve"> </w:t>
      </w:r>
      <w:r>
        <w:rPr>
          <w:sz w:val="24"/>
        </w:rPr>
        <w:t>se va a tomar la presión</w:t>
      </w:r>
      <w:r w:rsidR="00B870EE">
        <w:rPr>
          <w:sz w:val="24"/>
        </w:rPr>
        <w:t xml:space="preserve"> arterial en el tobillo el paciente deberá estar acostado. </w:t>
      </w:r>
    </w:p>
    <w:p w:rsidR="00B870EE" w:rsidRDefault="00B870EE" w:rsidP="008E3683">
      <w:pPr>
        <w:pStyle w:val="Prrafodelista"/>
        <w:numPr>
          <w:ilvl w:val="0"/>
          <w:numId w:val="10"/>
        </w:numPr>
        <w:jc w:val="both"/>
        <w:rPr>
          <w:sz w:val="24"/>
        </w:rPr>
      </w:pPr>
      <w:r>
        <w:rPr>
          <w:sz w:val="24"/>
        </w:rPr>
        <w:t xml:space="preserve">Habitualmente la medición se efectúa al final del examen físico, momento en el que el paciente debiera estar </w:t>
      </w:r>
      <w:r w:rsidR="00FE426B">
        <w:rPr>
          <w:sz w:val="24"/>
        </w:rPr>
        <w:t>más</w:t>
      </w:r>
      <w:r>
        <w:rPr>
          <w:sz w:val="24"/>
        </w:rPr>
        <w:t xml:space="preserve"> relajado.</w:t>
      </w:r>
    </w:p>
    <w:p w:rsidR="00B870EE" w:rsidRDefault="00B870EE" w:rsidP="008E3683">
      <w:pPr>
        <w:jc w:val="both"/>
        <w:rPr>
          <w:sz w:val="24"/>
        </w:rPr>
      </w:pPr>
      <w:r>
        <w:rPr>
          <w:sz w:val="24"/>
        </w:rPr>
        <w:t xml:space="preserve">Si la arteria humeral </w:t>
      </w:r>
      <w:r w:rsidR="00FE426B">
        <w:rPr>
          <w:sz w:val="24"/>
        </w:rPr>
        <w:t>está</w:t>
      </w:r>
      <w:r>
        <w:rPr>
          <w:sz w:val="24"/>
        </w:rPr>
        <w:t xml:space="preserve"> mucho </w:t>
      </w:r>
      <w:r w:rsidR="00FE426B">
        <w:rPr>
          <w:sz w:val="24"/>
        </w:rPr>
        <w:t>más</w:t>
      </w:r>
      <w:r>
        <w:rPr>
          <w:sz w:val="24"/>
        </w:rPr>
        <w:t xml:space="preserve"> abajo del nivel del corazón, el registro de la presión sanguínea indica resultados altos y falsos.</w:t>
      </w:r>
    </w:p>
    <w:p w:rsidR="00B870EE" w:rsidRDefault="00FE426B" w:rsidP="008E3683">
      <w:pPr>
        <w:jc w:val="both"/>
        <w:rPr>
          <w:sz w:val="24"/>
        </w:rPr>
      </w:pPr>
      <w:r>
        <w:rPr>
          <w:sz w:val="24"/>
        </w:rPr>
        <w:t>TÉCNICA PARA LA MEDICIÓN DE LA PRESIÓ</w:t>
      </w:r>
      <w:r w:rsidR="00B870EE">
        <w:rPr>
          <w:sz w:val="24"/>
        </w:rPr>
        <w:t>N ARTERIAL</w:t>
      </w:r>
    </w:p>
    <w:p w:rsidR="00B870EE" w:rsidRDefault="00B870EE" w:rsidP="008E3683">
      <w:pPr>
        <w:jc w:val="both"/>
        <w:rPr>
          <w:sz w:val="24"/>
        </w:rPr>
      </w:pPr>
      <w:r>
        <w:rPr>
          <w:sz w:val="24"/>
        </w:rPr>
        <w:t>Técnica Braquial:</w:t>
      </w:r>
    </w:p>
    <w:p w:rsidR="00B870EE" w:rsidRDefault="00B870EE" w:rsidP="008E3683">
      <w:pPr>
        <w:pStyle w:val="Prrafodelista"/>
        <w:numPr>
          <w:ilvl w:val="0"/>
          <w:numId w:val="11"/>
        </w:numPr>
        <w:jc w:val="both"/>
        <w:rPr>
          <w:sz w:val="24"/>
        </w:rPr>
      </w:pPr>
      <w:r>
        <w:rPr>
          <w:sz w:val="24"/>
        </w:rPr>
        <w:t xml:space="preserve">El brazalete se aplica en la mitad del brazo (el borde inferior queda 2 a 3 cm por arriba del pliegue </w:t>
      </w:r>
      <w:proofErr w:type="spellStart"/>
      <w:r>
        <w:rPr>
          <w:sz w:val="24"/>
        </w:rPr>
        <w:t>antecubital</w:t>
      </w:r>
      <w:proofErr w:type="spellEnd"/>
      <w:r>
        <w:rPr>
          <w:sz w:val="24"/>
        </w:rPr>
        <w:t xml:space="preserve">). Debe quedar </w:t>
      </w:r>
      <w:r w:rsidR="006A0C91">
        <w:rPr>
          <w:sz w:val="24"/>
        </w:rPr>
        <w:t xml:space="preserve">bien </w:t>
      </w:r>
      <w:r>
        <w:rPr>
          <w:sz w:val="24"/>
        </w:rPr>
        <w:t>aplicado y n</w:t>
      </w:r>
      <w:r w:rsidR="00FE426B">
        <w:rPr>
          <w:sz w:val="24"/>
        </w:rPr>
        <w:t>o suelto (esto último favorecerí</w:t>
      </w:r>
      <w:r>
        <w:rPr>
          <w:sz w:val="24"/>
        </w:rPr>
        <w:t>a lecturas falsamente elevadas).</w:t>
      </w:r>
    </w:p>
    <w:p w:rsidR="00B870EE" w:rsidRDefault="00B870EE" w:rsidP="008E3683">
      <w:pPr>
        <w:pStyle w:val="Prrafodelista"/>
        <w:numPr>
          <w:ilvl w:val="0"/>
          <w:numId w:val="11"/>
        </w:numPr>
        <w:jc w:val="both"/>
        <w:rPr>
          <w:sz w:val="24"/>
        </w:rPr>
      </w:pPr>
      <w:r>
        <w:rPr>
          <w:sz w:val="24"/>
        </w:rPr>
        <w:t xml:space="preserve">El brazo debe estar desnudo, sin ropas que interfieran la </w:t>
      </w:r>
      <w:r w:rsidR="006A0C91">
        <w:rPr>
          <w:sz w:val="24"/>
        </w:rPr>
        <w:t>colocación del brazalete, conviene que el brazo este apoyado sobre una mesa  a nivel del corazón o que cuelgue relajado al lado del cuerpo.</w:t>
      </w:r>
      <w:r w:rsidR="00FE426B">
        <w:rPr>
          <w:sz w:val="24"/>
        </w:rPr>
        <w:t xml:space="preserve"> </w:t>
      </w:r>
      <w:r w:rsidR="006A0C91">
        <w:rPr>
          <w:sz w:val="24"/>
        </w:rPr>
        <w:t>El esfuerzo del paciente por sostener el brazo, puede elevar la presión sanguínea.</w:t>
      </w:r>
    </w:p>
    <w:p w:rsidR="006A0C91" w:rsidRDefault="006A0C91" w:rsidP="008E3683">
      <w:pPr>
        <w:pStyle w:val="Prrafodelista"/>
        <w:numPr>
          <w:ilvl w:val="0"/>
          <w:numId w:val="11"/>
        </w:numPr>
        <w:jc w:val="both"/>
        <w:rPr>
          <w:sz w:val="24"/>
        </w:rPr>
      </w:pPr>
      <w:r>
        <w:rPr>
          <w:sz w:val="24"/>
        </w:rPr>
        <w:t>La bolsa de goma debe quedar ubicada de tal forma q</w:t>
      </w:r>
      <w:r w:rsidR="00FE426B">
        <w:rPr>
          <w:sz w:val="24"/>
        </w:rPr>
        <w:t>ue justo a la mitad de ella esté</w:t>
      </w:r>
      <w:r>
        <w:rPr>
          <w:sz w:val="24"/>
        </w:rPr>
        <w:t xml:space="preserve"> sobre la arteria braquial. Además el brazalete debe quedar a la altura del corazón. Si se ubica </w:t>
      </w:r>
      <w:r w:rsidR="00FE426B">
        <w:rPr>
          <w:sz w:val="24"/>
        </w:rPr>
        <w:t>más abajo, se registrará</w:t>
      </w:r>
      <w:r>
        <w:rPr>
          <w:sz w:val="24"/>
        </w:rPr>
        <w:t>n presiones falsamente elevadas.</w:t>
      </w:r>
    </w:p>
    <w:p w:rsidR="004B45EF" w:rsidRDefault="006A0C91" w:rsidP="008E3683">
      <w:pPr>
        <w:pStyle w:val="Prrafodelista"/>
        <w:numPr>
          <w:ilvl w:val="0"/>
          <w:numId w:val="11"/>
        </w:numPr>
        <w:jc w:val="both"/>
        <w:rPr>
          <w:sz w:val="24"/>
        </w:rPr>
      </w:pPr>
      <w:r>
        <w:rPr>
          <w:sz w:val="24"/>
        </w:rPr>
        <w:t>Se palpa</w:t>
      </w:r>
      <w:r w:rsidR="00FE426B">
        <w:rPr>
          <w:sz w:val="24"/>
        </w:rPr>
        <w:t xml:space="preserve"> </w:t>
      </w:r>
      <w:r>
        <w:rPr>
          <w:sz w:val="24"/>
        </w:rPr>
        <w:t>con los dedos índice y medio el pulso braquial y se comienza a inflar el brazalete hasta donde se deja sentir los pulsos</w:t>
      </w:r>
      <w:r w:rsidR="005A45D3">
        <w:rPr>
          <w:sz w:val="24"/>
        </w:rPr>
        <w:t xml:space="preserve"> y se infla el brazalete 20-30mmHg por arriba d</w:t>
      </w:r>
      <w:r w:rsidR="00A30DB0">
        <w:rPr>
          <w:sz w:val="24"/>
        </w:rPr>
        <w:t>e donde se dejó sentir el pulso.</w:t>
      </w:r>
    </w:p>
    <w:p w:rsidR="005A45D3" w:rsidRDefault="005A45D3" w:rsidP="008E3683">
      <w:pPr>
        <w:pStyle w:val="Prrafodelista"/>
        <w:numPr>
          <w:ilvl w:val="0"/>
          <w:numId w:val="11"/>
        </w:numPr>
        <w:jc w:val="both"/>
        <w:rPr>
          <w:sz w:val="24"/>
        </w:rPr>
      </w:pPr>
      <w:r>
        <w:rPr>
          <w:sz w:val="24"/>
        </w:rPr>
        <w:lastRenderedPageBreak/>
        <w:t>Coloque a continuación la campana del estetoscopio sobre la arteria braquial (e</w:t>
      </w:r>
      <w:r w:rsidR="00FE426B">
        <w:rPr>
          <w:sz w:val="24"/>
        </w:rPr>
        <w:t xml:space="preserve">vitando compresión por el </w:t>
      </w:r>
      <w:proofErr w:type="spellStart"/>
      <w:r w:rsidR="00FE426B">
        <w:rPr>
          <w:sz w:val="24"/>
        </w:rPr>
        <w:t>baumanó</w:t>
      </w:r>
      <w:r w:rsidR="00A30DB0">
        <w:rPr>
          <w:sz w:val="24"/>
        </w:rPr>
        <w:t>metro</w:t>
      </w:r>
      <w:proofErr w:type="spellEnd"/>
      <w:r w:rsidR="00A30DB0">
        <w:rPr>
          <w:sz w:val="24"/>
        </w:rPr>
        <w:t xml:space="preserve">) e inflar la bolsa 30 </w:t>
      </w:r>
      <w:proofErr w:type="spellStart"/>
      <w:r w:rsidR="00A30DB0">
        <w:rPr>
          <w:sz w:val="24"/>
        </w:rPr>
        <w:t>mmHg</w:t>
      </w:r>
      <w:proofErr w:type="spellEnd"/>
      <w:r w:rsidR="00A30DB0">
        <w:rPr>
          <w:sz w:val="24"/>
        </w:rPr>
        <w:t xml:space="preserve"> por arriba del valor encontrado en el paso anterior.</w:t>
      </w:r>
    </w:p>
    <w:p w:rsidR="005A45D3" w:rsidRDefault="005A45D3" w:rsidP="008E3683">
      <w:pPr>
        <w:pStyle w:val="Prrafodelista"/>
        <w:numPr>
          <w:ilvl w:val="0"/>
          <w:numId w:val="11"/>
        </w:numPr>
        <w:jc w:val="both"/>
        <w:rPr>
          <w:sz w:val="24"/>
        </w:rPr>
      </w:pPr>
      <w:r>
        <w:rPr>
          <w:sz w:val="24"/>
        </w:rPr>
        <w:t>Desinfle lentamente el manguito de 2-3mmHg por segundo, esc</w:t>
      </w:r>
      <w:r w:rsidR="00A30DB0">
        <w:rPr>
          <w:sz w:val="24"/>
        </w:rPr>
        <w:t xml:space="preserve">uchando los ruidos de </w:t>
      </w:r>
      <w:proofErr w:type="spellStart"/>
      <w:r w:rsidR="00A30DB0">
        <w:rPr>
          <w:sz w:val="24"/>
        </w:rPr>
        <w:t>Korotkoff</w:t>
      </w:r>
      <w:proofErr w:type="spellEnd"/>
      <w:r w:rsidR="00A30DB0">
        <w:rPr>
          <w:sz w:val="24"/>
        </w:rPr>
        <w:t>, anotando el primer ruido (presión sistólica) y el finalizar del último ruido (presión diastólica).</w:t>
      </w:r>
    </w:p>
    <w:p w:rsidR="005A45D3" w:rsidRDefault="00A30DB0" w:rsidP="008E3683">
      <w:pPr>
        <w:jc w:val="both"/>
        <w:rPr>
          <w:sz w:val="24"/>
        </w:rPr>
      </w:pPr>
      <w:r>
        <w:rPr>
          <w:sz w:val="24"/>
        </w:rPr>
        <w:t>T</w:t>
      </w:r>
      <w:r w:rsidR="00FE426B">
        <w:rPr>
          <w:sz w:val="24"/>
        </w:rPr>
        <w:t xml:space="preserve">écnica </w:t>
      </w:r>
      <w:proofErr w:type="spellStart"/>
      <w:r w:rsidR="00FE426B">
        <w:rPr>
          <w:sz w:val="24"/>
        </w:rPr>
        <w:t>Pé</w:t>
      </w:r>
      <w:r w:rsidR="005A45D3">
        <w:rPr>
          <w:sz w:val="24"/>
        </w:rPr>
        <w:t>dia</w:t>
      </w:r>
      <w:proofErr w:type="spellEnd"/>
      <w:r w:rsidR="005A45D3">
        <w:rPr>
          <w:sz w:val="24"/>
        </w:rPr>
        <w:t>:</w:t>
      </w:r>
    </w:p>
    <w:p w:rsidR="005A45D3" w:rsidRDefault="005A45D3" w:rsidP="008E3683">
      <w:pPr>
        <w:pStyle w:val="Prrafodelista"/>
        <w:numPr>
          <w:ilvl w:val="0"/>
          <w:numId w:val="12"/>
        </w:numPr>
        <w:jc w:val="both"/>
        <w:rPr>
          <w:sz w:val="24"/>
        </w:rPr>
      </w:pPr>
      <w:r>
        <w:rPr>
          <w:sz w:val="24"/>
        </w:rPr>
        <w:t>El brazalete se coloca a 3 cm por arriba de los maléolos.</w:t>
      </w:r>
    </w:p>
    <w:p w:rsidR="005A45D3" w:rsidRDefault="005A45D3" w:rsidP="008E3683">
      <w:pPr>
        <w:pStyle w:val="Prrafodelista"/>
        <w:numPr>
          <w:ilvl w:val="0"/>
          <w:numId w:val="12"/>
        </w:numPr>
        <w:jc w:val="both"/>
        <w:rPr>
          <w:sz w:val="24"/>
        </w:rPr>
      </w:pPr>
      <w:r>
        <w:rPr>
          <w:sz w:val="24"/>
        </w:rPr>
        <w:t>La extremidad pélvica deberá de estar desnuda</w:t>
      </w:r>
    </w:p>
    <w:p w:rsidR="005A45D3" w:rsidRDefault="005A45D3" w:rsidP="008E3683">
      <w:pPr>
        <w:pStyle w:val="Prrafodelista"/>
        <w:numPr>
          <w:ilvl w:val="0"/>
          <w:numId w:val="12"/>
        </w:numPr>
        <w:jc w:val="both"/>
        <w:rPr>
          <w:sz w:val="24"/>
        </w:rPr>
      </w:pPr>
      <w:r>
        <w:rPr>
          <w:sz w:val="24"/>
        </w:rPr>
        <w:t>La bolsa de goma debe quedar ubicada de tal forma</w:t>
      </w:r>
      <w:r w:rsidR="00FE426B">
        <w:rPr>
          <w:sz w:val="24"/>
        </w:rPr>
        <w:t xml:space="preserve"> que justo la mitad de ella esté</w:t>
      </w:r>
      <w:r>
        <w:rPr>
          <w:sz w:val="24"/>
        </w:rPr>
        <w:t xml:space="preserve"> sobre el tendón extensor del 1er </w:t>
      </w:r>
      <w:proofErr w:type="spellStart"/>
      <w:r>
        <w:rPr>
          <w:sz w:val="24"/>
        </w:rPr>
        <w:t>ortejo</w:t>
      </w:r>
      <w:proofErr w:type="spellEnd"/>
      <w:r w:rsidR="00054B10">
        <w:rPr>
          <w:sz w:val="24"/>
        </w:rPr>
        <w:t>.</w:t>
      </w:r>
    </w:p>
    <w:p w:rsidR="00054B10" w:rsidRDefault="00054B10" w:rsidP="008E3683">
      <w:pPr>
        <w:pStyle w:val="Prrafodelista"/>
        <w:numPr>
          <w:ilvl w:val="0"/>
          <w:numId w:val="12"/>
        </w:numPr>
        <w:jc w:val="both"/>
        <w:rPr>
          <w:sz w:val="24"/>
        </w:rPr>
      </w:pPr>
      <w:r>
        <w:rPr>
          <w:sz w:val="24"/>
        </w:rPr>
        <w:t>Se palpa con el dedo índice y medio el pulso pedio y se comienza a inflar el brazalete hasta donde se dejaron de sentir los pulsos, y se desinfla lentamente de 2-3mmHg por segundo, donde se siente la primera pulsación con mayor intensidad, esta será la presión sistólica, hasta donde se siente con menor intensidad, que será la diastólica.</w:t>
      </w:r>
    </w:p>
    <w:p w:rsidR="00054B10" w:rsidRDefault="00054B10" w:rsidP="008E3683">
      <w:pPr>
        <w:pStyle w:val="Prrafodelista"/>
        <w:numPr>
          <w:ilvl w:val="0"/>
          <w:numId w:val="12"/>
        </w:numPr>
        <w:jc w:val="both"/>
        <w:rPr>
          <w:sz w:val="24"/>
        </w:rPr>
      </w:pPr>
      <w:r>
        <w:rPr>
          <w:sz w:val="24"/>
        </w:rPr>
        <w:t xml:space="preserve">Coloque a continuación la campana del estetoscopio sobre la arteria </w:t>
      </w:r>
      <w:proofErr w:type="spellStart"/>
      <w:r>
        <w:rPr>
          <w:sz w:val="24"/>
        </w:rPr>
        <w:t>pedia</w:t>
      </w:r>
      <w:proofErr w:type="spellEnd"/>
      <w:r>
        <w:rPr>
          <w:sz w:val="24"/>
        </w:rPr>
        <w:t>, y realizar la misma técnica anterior.</w:t>
      </w:r>
    </w:p>
    <w:p w:rsidR="00054B10" w:rsidRDefault="00054B10" w:rsidP="008E3683">
      <w:pPr>
        <w:pStyle w:val="Prrafodelista"/>
        <w:numPr>
          <w:ilvl w:val="0"/>
          <w:numId w:val="12"/>
        </w:numPr>
        <w:jc w:val="both"/>
        <w:rPr>
          <w:sz w:val="24"/>
        </w:rPr>
      </w:pPr>
      <w:r>
        <w:rPr>
          <w:sz w:val="24"/>
        </w:rPr>
        <w:t xml:space="preserve">Desinfle lentamente el manguito 2-3mmHg por segundo, escuchando los ruido de </w:t>
      </w:r>
      <w:proofErr w:type="spellStart"/>
      <w:r>
        <w:rPr>
          <w:sz w:val="24"/>
        </w:rPr>
        <w:t>KorotKoff</w:t>
      </w:r>
      <w:proofErr w:type="spellEnd"/>
      <w:r w:rsidR="00EF6336">
        <w:rPr>
          <w:sz w:val="24"/>
        </w:rPr>
        <w:t>.</w:t>
      </w:r>
    </w:p>
    <w:p w:rsidR="00D70F5F" w:rsidRDefault="00D70F5F" w:rsidP="008E3683">
      <w:pPr>
        <w:pStyle w:val="Prrafodelista"/>
        <w:jc w:val="both"/>
        <w:rPr>
          <w:sz w:val="24"/>
        </w:rPr>
      </w:pPr>
    </w:p>
    <w:p w:rsidR="00D70F5F" w:rsidRPr="00846971" w:rsidRDefault="00D70F5F" w:rsidP="008E3683">
      <w:pPr>
        <w:pStyle w:val="Prrafodelista"/>
        <w:jc w:val="both"/>
        <w:rPr>
          <w:b/>
          <w:sz w:val="24"/>
        </w:rPr>
      </w:pPr>
      <w:r w:rsidRPr="00846971">
        <w:rPr>
          <w:b/>
          <w:sz w:val="24"/>
        </w:rPr>
        <w:t xml:space="preserve">Ruidos de </w:t>
      </w:r>
      <w:proofErr w:type="spellStart"/>
      <w:r w:rsidRPr="00846971">
        <w:rPr>
          <w:b/>
          <w:sz w:val="24"/>
        </w:rPr>
        <w:t>KorotKoff</w:t>
      </w:r>
      <w:proofErr w:type="spellEnd"/>
    </w:p>
    <w:p w:rsidR="00EF6336" w:rsidRDefault="00EF6336" w:rsidP="008E3683">
      <w:pPr>
        <w:pStyle w:val="Prrafodelista"/>
        <w:numPr>
          <w:ilvl w:val="0"/>
          <w:numId w:val="12"/>
        </w:numPr>
        <w:jc w:val="both"/>
        <w:rPr>
          <w:sz w:val="24"/>
        </w:rPr>
      </w:pPr>
      <w:r>
        <w:rPr>
          <w:sz w:val="24"/>
        </w:rPr>
        <w:t>Fase de 1: inicia con un leve golpeteo, con los 2 primeros latidos regulares, que indican la presión sistólica.</w:t>
      </w:r>
    </w:p>
    <w:p w:rsidR="00EF6336" w:rsidRDefault="00EF6336" w:rsidP="008E3683">
      <w:pPr>
        <w:pStyle w:val="Prrafodelista"/>
        <w:numPr>
          <w:ilvl w:val="0"/>
          <w:numId w:val="12"/>
        </w:numPr>
        <w:jc w:val="both"/>
        <w:rPr>
          <w:sz w:val="24"/>
        </w:rPr>
      </w:pPr>
      <w:r>
        <w:rPr>
          <w:sz w:val="24"/>
        </w:rPr>
        <w:t xml:space="preserve">Fase 2: el golpeteo </w:t>
      </w:r>
      <w:r w:rsidR="0036623C">
        <w:rPr>
          <w:sz w:val="24"/>
        </w:rPr>
        <w:t>está</w:t>
      </w:r>
      <w:r>
        <w:rPr>
          <w:sz w:val="24"/>
        </w:rPr>
        <w:t xml:space="preserve"> acompañado de un murmullo o sonidos de crujidos.</w:t>
      </w:r>
    </w:p>
    <w:p w:rsidR="00EF6336" w:rsidRDefault="00EF6336" w:rsidP="008E3683">
      <w:pPr>
        <w:pStyle w:val="Prrafodelista"/>
        <w:numPr>
          <w:ilvl w:val="0"/>
          <w:numId w:val="12"/>
        </w:numPr>
        <w:jc w:val="both"/>
        <w:rPr>
          <w:sz w:val="24"/>
        </w:rPr>
      </w:pPr>
      <w:r>
        <w:rPr>
          <w:sz w:val="24"/>
        </w:rPr>
        <w:t xml:space="preserve">Fase 3: el murmullo desaparece y el sonido de los golpeteos se hace </w:t>
      </w:r>
      <w:r w:rsidR="0036623C">
        <w:rPr>
          <w:sz w:val="24"/>
        </w:rPr>
        <w:t>más</w:t>
      </w:r>
      <w:r>
        <w:rPr>
          <w:sz w:val="24"/>
        </w:rPr>
        <w:t xml:space="preserve"> fuerte y con tono </w:t>
      </w:r>
      <w:r w:rsidR="0036623C">
        <w:rPr>
          <w:sz w:val="24"/>
        </w:rPr>
        <w:t>más</w:t>
      </w:r>
      <w:r>
        <w:rPr>
          <w:sz w:val="24"/>
        </w:rPr>
        <w:t xml:space="preserve"> alto.</w:t>
      </w:r>
    </w:p>
    <w:p w:rsidR="00EF6336" w:rsidRDefault="00EF6336" w:rsidP="008E3683">
      <w:pPr>
        <w:pStyle w:val="Prrafodelista"/>
        <w:numPr>
          <w:ilvl w:val="0"/>
          <w:numId w:val="12"/>
        </w:numPr>
        <w:jc w:val="both"/>
        <w:rPr>
          <w:sz w:val="24"/>
        </w:rPr>
      </w:pPr>
      <w:r>
        <w:rPr>
          <w:sz w:val="24"/>
        </w:rPr>
        <w:t xml:space="preserve">Fase 4: El sonido de los golpeteos baja de tono y el sonido se amortigua (medición </w:t>
      </w:r>
      <w:r w:rsidR="009C2D7D">
        <w:rPr>
          <w:sz w:val="24"/>
        </w:rPr>
        <w:t>diastólica</w:t>
      </w:r>
      <w:r>
        <w:rPr>
          <w:sz w:val="24"/>
        </w:rPr>
        <w:t xml:space="preserve"> aceptada en niños)</w:t>
      </w:r>
    </w:p>
    <w:p w:rsidR="00EF6336" w:rsidRDefault="00EF6336" w:rsidP="008E3683">
      <w:pPr>
        <w:pStyle w:val="Prrafodelista"/>
        <w:numPr>
          <w:ilvl w:val="0"/>
          <w:numId w:val="12"/>
        </w:numPr>
        <w:jc w:val="both"/>
        <w:rPr>
          <w:sz w:val="24"/>
        </w:rPr>
      </w:pPr>
      <w:r>
        <w:rPr>
          <w:sz w:val="24"/>
        </w:rPr>
        <w:t xml:space="preserve">Fase 5: desaparición de todo sonido (medición </w:t>
      </w:r>
      <w:r w:rsidR="009C2D7D">
        <w:rPr>
          <w:sz w:val="24"/>
        </w:rPr>
        <w:t>diastólic</w:t>
      </w:r>
      <w:r>
        <w:rPr>
          <w:sz w:val="24"/>
        </w:rPr>
        <w:t>a aceptada en adulto)</w:t>
      </w:r>
    </w:p>
    <w:p w:rsidR="00EF6336" w:rsidRDefault="00EF6336" w:rsidP="008E3683">
      <w:pPr>
        <w:pStyle w:val="Prrafodelista"/>
        <w:numPr>
          <w:ilvl w:val="0"/>
          <w:numId w:val="12"/>
        </w:numPr>
        <w:jc w:val="both"/>
        <w:rPr>
          <w:sz w:val="24"/>
        </w:rPr>
      </w:pPr>
      <w:r>
        <w:rPr>
          <w:sz w:val="24"/>
        </w:rPr>
        <w:t xml:space="preserve">Deberán registrarse la </w:t>
      </w:r>
      <w:r w:rsidR="0036623C">
        <w:rPr>
          <w:sz w:val="24"/>
        </w:rPr>
        <w:t>presión sistólica y las 2 diastó</w:t>
      </w:r>
      <w:r>
        <w:rPr>
          <w:sz w:val="24"/>
        </w:rPr>
        <w:t>licas, es decir cuando los últimos sonidos bajan de tono  y posteriormente cuando desaparecen.</w:t>
      </w:r>
    </w:p>
    <w:p w:rsidR="00846971" w:rsidRDefault="00846971" w:rsidP="008E3683">
      <w:pPr>
        <w:pStyle w:val="Prrafodelista"/>
        <w:jc w:val="both"/>
        <w:rPr>
          <w:sz w:val="24"/>
        </w:rPr>
      </w:pPr>
    </w:p>
    <w:p w:rsidR="00EF6336" w:rsidRDefault="00EF6336" w:rsidP="008E3683">
      <w:pPr>
        <w:pStyle w:val="Prrafodelista"/>
        <w:jc w:val="both"/>
        <w:rPr>
          <w:sz w:val="24"/>
        </w:rPr>
      </w:pPr>
      <w:r>
        <w:rPr>
          <w:sz w:val="24"/>
        </w:rPr>
        <w:t>Sacar la Presión Arterial Media.</w:t>
      </w:r>
    </w:p>
    <w:p w:rsidR="00EF6336" w:rsidRDefault="00EF6336" w:rsidP="008E3683">
      <w:pPr>
        <w:jc w:val="both"/>
        <w:rPr>
          <w:sz w:val="24"/>
          <w:u w:val="single"/>
        </w:rPr>
      </w:pPr>
      <w:r>
        <w:rPr>
          <w:sz w:val="24"/>
        </w:rPr>
        <w:t xml:space="preserve">PAM: </w:t>
      </w:r>
      <w:r w:rsidR="0036623C">
        <w:rPr>
          <w:sz w:val="24"/>
          <w:u w:val="single"/>
        </w:rPr>
        <w:t>Presión Arterial Diastó</w:t>
      </w:r>
      <w:r w:rsidR="0036623C" w:rsidRPr="00EF6336">
        <w:rPr>
          <w:sz w:val="24"/>
          <w:u w:val="single"/>
        </w:rPr>
        <w:t>lica (</w:t>
      </w:r>
      <w:r w:rsidRPr="00EF6336">
        <w:rPr>
          <w:sz w:val="24"/>
          <w:u w:val="single"/>
        </w:rPr>
        <w:t xml:space="preserve">2) + </w:t>
      </w:r>
      <w:r w:rsidR="0036623C">
        <w:rPr>
          <w:sz w:val="24"/>
          <w:u w:val="single"/>
        </w:rPr>
        <w:t>Presión Arterial Sistó</w:t>
      </w:r>
      <w:r w:rsidRPr="00EF6336">
        <w:rPr>
          <w:sz w:val="24"/>
          <w:u w:val="single"/>
        </w:rPr>
        <w:t>lica</w:t>
      </w:r>
    </w:p>
    <w:p w:rsidR="00EF6336" w:rsidRDefault="00EF6336" w:rsidP="008E3683">
      <w:pPr>
        <w:jc w:val="both"/>
        <w:rPr>
          <w:sz w:val="24"/>
        </w:rPr>
      </w:pPr>
      <w:r w:rsidRPr="00EF6336">
        <w:rPr>
          <w:sz w:val="24"/>
        </w:rPr>
        <w:t xml:space="preserve">                                                      3</w:t>
      </w:r>
    </w:p>
    <w:p w:rsidR="005A45D3" w:rsidRDefault="00EF6336" w:rsidP="008E3683">
      <w:pPr>
        <w:jc w:val="both"/>
        <w:rPr>
          <w:sz w:val="24"/>
        </w:rPr>
      </w:pPr>
      <w:r>
        <w:rPr>
          <w:sz w:val="24"/>
        </w:rPr>
        <w:lastRenderedPageBreak/>
        <w:t xml:space="preserve">Los individuos que consumen antihipertensivos, o quienes tienen antecedentes de desmayo, mareo postural, se </w:t>
      </w:r>
      <w:r w:rsidR="007556E4">
        <w:rPr>
          <w:sz w:val="24"/>
        </w:rPr>
        <w:t>medirá</w:t>
      </w:r>
      <w:r>
        <w:rPr>
          <w:sz w:val="24"/>
        </w:rPr>
        <w:t xml:space="preserve"> en </w:t>
      </w:r>
      <w:r w:rsidR="007556E4">
        <w:rPr>
          <w:sz w:val="24"/>
        </w:rPr>
        <w:t xml:space="preserve">3 ocasiones la presión arterial en 3 posiciones, supino sedente y de pie. Lo normal es que al ponerse de pie el paciente, la presión sistólica caiga un poco o permanezca sin cambios, mientras la diastólica aumenta un poco. Un descenso de la presión sistólica de 20mmHg o </w:t>
      </w:r>
      <w:r w:rsidR="0036623C">
        <w:rPr>
          <w:sz w:val="24"/>
        </w:rPr>
        <w:t xml:space="preserve">más indica hipotensión </w:t>
      </w:r>
      <w:proofErr w:type="spellStart"/>
      <w:r w:rsidR="0036623C">
        <w:rPr>
          <w:sz w:val="24"/>
        </w:rPr>
        <w:t>ortostá</w:t>
      </w:r>
      <w:r w:rsidR="007556E4">
        <w:rPr>
          <w:sz w:val="24"/>
        </w:rPr>
        <w:t>tica</w:t>
      </w:r>
      <w:proofErr w:type="spellEnd"/>
      <w:r w:rsidR="007556E4">
        <w:rPr>
          <w:sz w:val="24"/>
        </w:rPr>
        <w:t>.</w:t>
      </w:r>
    </w:p>
    <w:tbl>
      <w:tblPr>
        <w:tblStyle w:val="Sombreadoclaro"/>
        <w:tblpPr w:leftFromText="141" w:rightFromText="141" w:vertAnchor="text" w:horzAnchor="margin" w:tblpXSpec="center" w:tblpY="895"/>
        <w:tblW w:w="10207" w:type="dxa"/>
        <w:tblLook w:val="04A0" w:firstRow="1" w:lastRow="0" w:firstColumn="1" w:lastColumn="0" w:noHBand="0" w:noVBand="1"/>
      </w:tblPr>
      <w:tblGrid>
        <w:gridCol w:w="3593"/>
        <w:gridCol w:w="2993"/>
        <w:gridCol w:w="3621"/>
      </w:tblGrid>
      <w:tr w:rsidR="00846971" w:rsidTr="008469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3" w:type="dxa"/>
          </w:tcPr>
          <w:p w:rsidR="00846971" w:rsidRDefault="00846971" w:rsidP="008E3683">
            <w:pPr>
              <w:jc w:val="both"/>
              <w:rPr>
                <w:sz w:val="24"/>
              </w:rPr>
            </w:pPr>
            <w:r>
              <w:rPr>
                <w:sz w:val="24"/>
              </w:rPr>
              <w:t>CATEGORÍA</w:t>
            </w:r>
          </w:p>
        </w:tc>
        <w:tc>
          <w:tcPr>
            <w:tcW w:w="2993" w:type="dxa"/>
          </w:tcPr>
          <w:p w:rsidR="00846971" w:rsidRDefault="00846971" w:rsidP="008E3683">
            <w:pPr>
              <w:jc w:val="both"/>
              <w:cnfStyle w:val="100000000000" w:firstRow="1" w:lastRow="0" w:firstColumn="0" w:lastColumn="0" w:oddVBand="0" w:evenVBand="0" w:oddHBand="0" w:evenHBand="0" w:firstRowFirstColumn="0" w:firstRowLastColumn="0" w:lastRowFirstColumn="0" w:lastRowLastColumn="0"/>
              <w:rPr>
                <w:sz w:val="24"/>
              </w:rPr>
            </w:pPr>
            <w:r>
              <w:rPr>
                <w:sz w:val="24"/>
              </w:rPr>
              <w:t xml:space="preserve">PAS </w:t>
            </w:r>
            <w:proofErr w:type="spellStart"/>
            <w:r>
              <w:rPr>
                <w:sz w:val="24"/>
              </w:rPr>
              <w:t>mmHg</w:t>
            </w:r>
            <w:proofErr w:type="spellEnd"/>
          </w:p>
        </w:tc>
        <w:tc>
          <w:tcPr>
            <w:tcW w:w="3621" w:type="dxa"/>
          </w:tcPr>
          <w:p w:rsidR="00846971" w:rsidRDefault="00846971" w:rsidP="008E3683">
            <w:pPr>
              <w:jc w:val="both"/>
              <w:cnfStyle w:val="100000000000" w:firstRow="1" w:lastRow="0" w:firstColumn="0" w:lastColumn="0" w:oddVBand="0" w:evenVBand="0" w:oddHBand="0" w:evenHBand="0" w:firstRowFirstColumn="0" w:firstRowLastColumn="0" w:lastRowFirstColumn="0" w:lastRowLastColumn="0"/>
              <w:rPr>
                <w:sz w:val="24"/>
              </w:rPr>
            </w:pPr>
            <w:r>
              <w:rPr>
                <w:sz w:val="24"/>
              </w:rPr>
              <w:t xml:space="preserve">PAD </w:t>
            </w:r>
            <w:proofErr w:type="spellStart"/>
            <w:r>
              <w:rPr>
                <w:sz w:val="24"/>
              </w:rPr>
              <w:t>mmHg</w:t>
            </w:r>
            <w:proofErr w:type="spellEnd"/>
          </w:p>
        </w:tc>
      </w:tr>
      <w:tr w:rsidR="00846971" w:rsidTr="008469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3" w:type="dxa"/>
          </w:tcPr>
          <w:p w:rsidR="00846971" w:rsidRDefault="00846971" w:rsidP="008E3683">
            <w:pPr>
              <w:jc w:val="both"/>
              <w:rPr>
                <w:sz w:val="24"/>
              </w:rPr>
            </w:pPr>
            <w:r>
              <w:rPr>
                <w:sz w:val="24"/>
              </w:rPr>
              <w:t xml:space="preserve">Optima </w:t>
            </w:r>
          </w:p>
        </w:tc>
        <w:tc>
          <w:tcPr>
            <w:tcW w:w="2993" w:type="dxa"/>
          </w:tcPr>
          <w:p w:rsidR="00846971" w:rsidRDefault="00846971" w:rsidP="008E3683">
            <w:pPr>
              <w:jc w:val="both"/>
              <w:cnfStyle w:val="000000100000" w:firstRow="0" w:lastRow="0" w:firstColumn="0" w:lastColumn="0" w:oddVBand="0" w:evenVBand="0" w:oddHBand="1" w:evenHBand="0" w:firstRowFirstColumn="0" w:firstRowLastColumn="0" w:lastRowFirstColumn="0" w:lastRowLastColumn="0"/>
              <w:rPr>
                <w:sz w:val="24"/>
              </w:rPr>
            </w:pPr>
            <w:r>
              <w:rPr>
                <w:sz w:val="24"/>
              </w:rPr>
              <w:t>&lt;120mmHg</w:t>
            </w:r>
          </w:p>
        </w:tc>
        <w:tc>
          <w:tcPr>
            <w:tcW w:w="3621" w:type="dxa"/>
          </w:tcPr>
          <w:p w:rsidR="00846971" w:rsidRDefault="00846971" w:rsidP="008E3683">
            <w:pPr>
              <w:jc w:val="both"/>
              <w:cnfStyle w:val="000000100000" w:firstRow="0" w:lastRow="0" w:firstColumn="0" w:lastColumn="0" w:oddVBand="0" w:evenVBand="0" w:oddHBand="1" w:evenHBand="0" w:firstRowFirstColumn="0" w:firstRowLastColumn="0" w:lastRowFirstColumn="0" w:lastRowLastColumn="0"/>
              <w:rPr>
                <w:sz w:val="24"/>
              </w:rPr>
            </w:pPr>
            <w:r>
              <w:rPr>
                <w:sz w:val="24"/>
              </w:rPr>
              <w:t>&lt;80mmHg</w:t>
            </w:r>
          </w:p>
        </w:tc>
      </w:tr>
      <w:tr w:rsidR="00846971" w:rsidTr="00846971">
        <w:tc>
          <w:tcPr>
            <w:cnfStyle w:val="001000000000" w:firstRow="0" w:lastRow="0" w:firstColumn="1" w:lastColumn="0" w:oddVBand="0" w:evenVBand="0" w:oddHBand="0" w:evenHBand="0" w:firstRowFirstColumn="0" w:firstRowLastColumn="0" w:lastRowFirstColumn="0" w:lastRowLastColumn="0"/>
            <w:tcW w:w="3593" w:type="dxa"/>
          </w:tcPr>
          <w:p w:rsidR="00846971" w:rsidRDefault="00846971" w:rsidP="008E3683">
            <w:pPr>
              <w:jc w:val="both"/>
              <w:rPr>
                <w:sz w:val="24"/>
              </w:rPr>
            </w:pPr>
            <w:r>
              <w:rPr>
                <w:sz w:val="24"/>
              </w:rPr>
              <w:t>Normal</w:t>
            </w:r>
          </w:p>
        </w:tc>
        <w:tc>
          <w:tcPr>
            <w:tcW w:w="2993" w:type="dxa"/>
          </w:tcPr>
          <w:p w:rsidR="00846971" w:rsidRDefault="00846971" w:rsidP="008E3683">
            <w:pPr>
              <w:jc w:val="both"/>
              <w:cnfStyle w:val="000000000000" w:firstRow="0" w:lastRow="0" w:firstColumn="0" w:lastColumn="0" w:oddVBand="0" w:evenVBand="0" w:oddHBand="0" w:evenHBand="0" w:firstRowFirstColumn="0" w:firstRowLastColumn="0" w:lastRowFirstColumn="0" w:lastRowLastColumn="0"/>
              <w:rPr>
                <w:sz w:val="24"/>
              </w:rPr>
            </w:pPr>
            <w:r>
              <w:rPr>
                <w:sz w:val="24"/>
              </w:rPr>
              <w:t>120-129</w:t>
            </w:r>
          </w:p>
        </w:tc>
        <w:tc>
          <w:tcPr>
            <w:tcW w:w="3621" w:type="dxa"/>
          </w:tcPr>
          <w:p w:rsidR="00846971" w:rsidRDefault="00846971" w:rsidP="008E3683">
            <w:pPr>
              <w:jc w:val="both"/>
              <w:cnfStyle w:val="000000000000" w:firstRow="0" w:lastRow="0" w:firstColumn="0" w:lastColumn="0" w:oddVBand="0" w:evenVBand="0" w:oddHBand="0" w:evenHBand="0" w:firstRowFirstColumn="0" w:firstRowLastColumn="0" w:lastRowFirstColumn="0" w:lastRowLastColumn="0"/>
              <w:rPr>
                <w:sz w:val="24"/>
              </w:rPr>
            </w:pPr>
            <w:r>
              <w:rPr>
                <w:sz w:val="24"/>
              </w:rPr>
              <w:t>80-84</w:t>
            </w:r>
          </w:p>
        </w:tc>
      </w:tr>
      <w:tr w:rsidR="00846971" w:rsidTr="008469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3" w:type="dxa"/>
          </w:tcPr>
          <w:p w:rsidR="00846971" w:rsidRDefault="00846971" w:rsidP="008E3683">
            <w:pPr>
              <w:jc w:val="both"/>
              <w:rPr>
                <w:sz w:val="24"/>
              </w:rPr>
            </w:pPr>
            <w:proofErr w:type="spellStart"/>
            <w:r>
              <w:rPr>
                <w:sz w:val="24"/>
              </w:rPr>
              <w:t>Prehipertensión</w:t>
            </w:r>
            <w:proofErr w:type="spellEnd"/>
          </w:p>
        </w:tc>
        <w:tc>
          <w:tcPr>
            <w:tcW w:w="2993" w:type="dxa"/>
          </w:tcPr>
          <w:p w:rsidR="00846971" w:rsidRDefault="00846971" w:rsidP="008E3683">
            <w:pPr>
              <w:jc w:val="both"/>
              <w:cnfStyle w:val="000000100000" w:firstRow="0" w:lastRow="0" w:firstColumn="0" w:lastColumn="0" w:oddVBand="0" w:evenVBand="0" w:oddHBand="1" w:evenHBand="0" w:firstRowFirstColumn="0" w:firstRowLastColumn="0" w:lastRowFirstColumn="0" w:lastRowLastColumn="0"/>
              <w:rPr>
                <w:sz w:val="24"/>
              </w:rPr>
            </w:pPr>
            <w:r>
              <w:rPr>
                <w:sz w:val="24"/>
              </w:rPr>
              <w:t>130-139</w:t>
            </w:r>
          </w:p>
        </w:tc>
        <w:tc>
          <w:tcPr>
            <w:tcW w:w="3621" w:type="dxa"/>
          </w:tcPr>
          <w:p w:rsidR="00846971" w:rsidRDefault="00846971" w:rsidP="008E3683">
            <w:pPr>
              <w:jc w:val="both"/>
              <w:cnfStyle w:val="000000100000" w:firstRow="0" w:lastRow="0" w:firstColumn="0" w:lastColumn="0" w:oddVBand="0" w:evenVBand="0" w:oddHBand="1" w:evenHBand="0" w:firstRowFirstColumn="0" w:firstRowLastColumn="0" w:lastRowFirstColumn="0" w:lastRowLastColumn="0"/>
              <w:rPr>
                <w:sz w:val="24"/>
              </w:rPr>
            </w:pPr>
            <w:r>
              <w:rPr>
                <w:sz w:val="24"/>
              </w:rPr>
              <w:t>85-89</w:t>
            </w:r>
          </w:p>
        </w:tc>
      </w:tr>
      <w:tr w:rsidR="00846971" w:rsidTr="00846971">
        <w:tc>
          <w:tcPr>
            <w:cnfStyle w:val="001000000000" w:firstRow="0" w:lastRow="0" w:firstColumn="1" w:lastColumn="0" w:oddVBand="0" w:evenVBand="0" w:oddHBand="0" w:evenHBand="0" w:firstRowFirstColumn="0" w:firstRowLastColumn="0" w:lastRowFirstColumn="0" w:lastRowLastColumn="0"/>
            <w:tcW w:w="3593" w:type="dxa"/>
          </w:tcPr>
          <w:p w:rsidR="00846971" w:rsidRDefault="00846971" w:rsidP="008E3683">
            <w:pPr>
              <w:jc w:val="both"/>
              <w:rPr>
                <w:sz w:val="24"/>
              </w:rPr>
            </w:pPr>
            <w:r>
              <w:rPr>
                <w:sz w:val="24"/>
              </w:rPr>
              <w:t>Hipertensión Grado 1</w:t>
            </w:r>
          </w:p>
        </w:tc>
        <w:tc>
          <w:tcPr>
            <w:tcW w:w="2993" w:type="dxa"/>
          </w:tcPr>
          <w:p w:rsidR="00846971" w:rsidRDefault="00846971" w:rsidP="008E3683">
            <w:pPr>
              <w:jc w:val="both"/>
              <w:cnfStyle w:val="000000000000" w:firstRow="0" w:lastRow="0" w:firstColumn="0" w:lastColumn="0" w:oddVBand="0" w:evenVBand="0" w:oddHBand="0" w:evenHBand="0" w:firstRowFirstColumn="0" w:firstRowLastColumn="0" w:lastRowFirstColumn="0" w:lastRowLastColumn="0"/>
              <w:rPr>
                <w:sz w:val="24"/>
              </w:rPr>
            </w:pPr>
            <w:r>
              <w:rPr>
                <w:sz w:val="24"/>
              </w:rPr>
              <w:t>140-159</w:t>
            </w:r>
          </w:p>
        </w:tc>
        <w:tc>
          <w:tcPr>
            <w:tcW w:w="3621" w:type="dxa"/>
          </w:tcPr>
          <w:p w:rsidR="00846971" w:rsidRDefault="00846971" w:rsidP="008E3683">
            <w:pPr>
              <w:jc w:val="both"/>
              <w:cnfStyle w:val="000000000000" w:firstRow="0" w:lastRow="0" w:firstColumn="0" w:lastColumn="0" w:oddVBand="0" w:evenVBand="0" w:oddHBand="0" w:evenHBand="0" w:firstRowFirstColumn="0" w:firstRowLastColumn="0" w:lastRowFirstColumn="0" w:lastRowLastColumn="0"/>
              <w:rPr>
                <w:sz w:val="24"/>
              </w:rPr>
            </w:pPr>
            <w:r>
              <w:rPr>
                <w:sz w:val="24"/>
              </w:rPr>
              <w:t>90-99</w:t>
            </w:r>
          </w:p>
        </w:tc>
      </w:tr>
      <w:tr w:rsidR="00846971" w:rsidTr="008469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3" w:type="dxa"/>
          </w:tcPr>
          <w:p w:rsidR="00846971" w:rsidRDefault="00846971" w:rsidP="008E3683">
            <w:pPr>
              <w:jc w:val="both"/>
              <w:rPr>
                <w:sz w:val="24"/>
              </w:rPr>
            </w:pPr>
            <w:r>
              <w:rPr>
                <w:sz w:val="24"/>
              </w:rPr>
              <w:t>Hipertensión Grado 2</w:t>
            </w:r>
          </w:p>
        </w:tc>
        <w:tc>
          <w:tcPr>
            <w:tcW w:w="2993" w:type="dxa"/>
          </w:tcPr>
          <w:p w:rsidR="00846971" w:rsidRDefault="00846971" w:rsidP="008E3683">
            <w:pPr>
              <w:jc w:val="both"/>
              <w:cnfStyle w:val="000000100000" w:firstRow="0" w:lastRow="0" w:firstColumn="0" w:lastColumn="0" w:oddVBand="0" w:evenVBand="0" w:oddHBand="1" w:evenHBand="0" w:firstRowFirstColumn="0" w:firstRowLastColumn="0" w:lastRowFirstColumn="0" w:lastRowLastColumn="0"/>
              <w:rPr>
                <w:sz w:val="24"/>
              </w:rPr>
            </w:pPr>
            <w:r>
              <w:rPr>
                <w:sz w:val="24"/>
              </w:rPr>
              <w:t>&gt;160</w:t>
            </w:r>
          </w:p>
        </w:tc>
        <w:tc>
          <w:tcPr>
            <w:tcW w:w="3621" w:type="dxa"/>
          </w:tcPr>
          <w:p w:rsidR="00846971" w:rsidRDefault="00846971" w:rsidP="008E3683">
            <w:pPr>
              <w:jc w:val="both"/>
              <w:cnfStyle w:val="000000100000" w:firstRow="0" w:lastRow="0" w:firstColumn="0" w:lastColumn="0" w:oddVBand="0" w:evenVBand="0" w:oddHBand="1" w:evenHBand="0" w:firstRowFirstColumn="0" w:firstRowLastColumn="0" w:lastRowFirstColumn="0" w:lastRowLastColumn="0"/>
              <w:rPr>
                <w:sz w:val="24"/>
              </w:rPr>
            </w:pPr>
            <w:r>
              <w:rPr>
                <w:sz w:val="24"/>
              </w:rPr>
              <w:t>&gt;100</w:t>
            </w:r>
          </w:p>
        </w:tc>
      </w:tr>
      <w:tr w:rsidR="00846971" w:rsidTr="00846971">
        <w:tc>
          <w:tcPr>
            <w:cnfStyle w:val="001000000000" w:firstRow="0" w:lastRow="0" w:firstColumn="1" w:lastColumn="0" w:oddVBand="0" w:evenVBand="0" w:oddHBand="0" w:evenHBand="0" w:firstRowFirstColumn="0" w:firstRowLastColumn="0" w:lastRowFirstColumn="0" w:lastRowLastColumn="0"/>
            <w:tcW w:w="3593" w:type="dxa"/>
          </w:tcPr>
          <w:p w:rsidR="00846971" w:rsidRDefault="00846971" w:rsidP="008E3683">
            <w:pPr>
              <w:jc w:val="both"/>
              <w:rPr>
                <w:sz w:val="24"/>
              </w:rPr>
            </w:pPr>
            <w:r>
              <w:rPr>
                <w:sz w:val="24"/>
              </w:rPr>
              <w:t>Hipertensión sistólica aislada</w:t>
            </w:r>
          </w:p>
        </w:tc>
        <w:tc>
          <w:tcPr>
            <w:tcW w:w="2993" w:type="dxa"/>
          </w:tcPr>
          <w:p w:rsidR="00846971" w:rsidRDefault="00846971" w:rsidP="008E3683">
            <w:pPr>
              <w:jc w:val="both"/>
              <w:cnfStyle w:val="000000000000" w:firstRow="0" w:lastRow="0" w:firstColumn="0" w:lastColumn="0" w:oddVBand="0" w:evenVBand="0" w:oddHBand="0" w:evenHBand="0" w:firstRowFirstColumn="0" w:firstRowLastColumn="0" w:lastRowFirstColumn="0" w:lastRowLastColumn="0"/>
              <w:rPr>
                <w:sz w:val="24"/>
              </w:rPr>
            </w:pPr>
            <w:r>
              <w:rPr>
                <w:sz w:val="24"/>
              </w:rPr>
              <w:t>&gt;140</w:t>
            </w:r>
          </w:p>
        </w:tc>
        <w:tc>
          <w:tcPr>
            <w:tcW w:w="3621" w:type="dxa"/>
          </w:tcPr>
          <w:p w:rsidR="00846971" w:rsidRDefault="00846971" w:rsidP="008E3683">
            <w:pPr>
              <w:jc w:val="both"/>
              <w:cnfStyle w:val="000000000000" w:firstRow="0" w:lastRow="0" w:firstColumn="0" w:lastColumn="0" w:oddVBand="0" w:evenVBand="0" w:oddHBand="0" w:evenHBand="0" w:firstRowFirstColumn="0" w:firstRowLastColumn="0" w:lastRowFirstColumn="0" w:lastRowLastColumn="0"/>
              <w:rPr>
                <w:sz w:val="24"/>
              </w:rPr>
            </w:pPr>
            <w:r>
              <w:rPr>
                <w:sz w:val="24"/>
              </w:rPr>
              <w:t>&lt;90</w:t>
            </w:r>
          </w:p>
        </w:tc>
      </w:tr>
    </w:tbl>
    <w:p w:rsidR="007556E4" w:rsidRDefault="009C2D7D" w:rsidP="008E3683">
      <w:pPr>
        <w:jc w:val="both"/>
        <w:rPr>
          <w:sz w:val="24"/>
        </w:rPr>
      </w:pPr>
      <w:r>
        <w:rPr>
          <w:sz w:val="24"/>
        </w:rPr>
        <w:t>D</w:t>
      </w:r>
      <w:r w:rsidR="007556E4">
        <w:rPr>
          <w:sz w:val="24"/>
        </w:rPr>
        <w:t>e esta manera es como se clasifican los nivel</w:t>
      </w:r>
      <w:r w:rsidR="0036623C">
        <w:rPr>
          <w:sz w:val="24"/>
        </w:rPr>
        <w:t>es de presiones sanguíneas sistó</w:t>
      </w:r>
      <w:r w:rsidR="007556E4">
        <w:rPr>
          <w:sz w:val="24"/>
        </w:rPr>
        <w:t>lica y diastólica.</w:t>
      </w:r>
    </w:p>
    <w:p w:rsidR="007D5848" w:rsidRDefault="007D5848" w:rsidP="008E3683">
      <w:pPr>
        <w:jc w:val="both"/>
        <w:rPr>
          <w:b/>
          <w:sz w:val="24"/>
        </w:rPr>
      </w:pPr>
    </w:p>
    <w:p w:rsidR="00686EB0" w:rsidRDefault="009C2D7D" w:rsidP="008E3683">
      <w:pPr>
        <w:jc w:val="both"/>
        <w:rPr>
          <w:b/>
          <w:sz w:val="24"/>
        </w:rPr>
      </w:pPr>
      <w:r>
        <w:rPr>
          <w:b/>
          <w:sz w:val="24"/>
        </w:rPr>
        <w:t>PULSO Y FRECUENCIA CARDIACA</w:t>
      </w:r>
    </w:p>
    <w:p w:rsidR="009C2D7D" w:rsidRPr="009C2D7D" w:rsidRDefault="009C2D7D" w:rsidP="008E3683">
      <w:pPr>
        <w:jc w:val="both"/>
        <w:rPr>
          <w:sz w:val="24"/>
        </w:rPr>
      </w:pPr>
      <w:r>
        <w:rPr>
          <w:sz w:val="24"/>
        </w:rPr>
        <w:t>Pulsos</w:t>
      </w:r>
    </w:p>
    <w:p w:rsidR="00686EB0" w:rsidRDefault="00686EB0" w:rsidP="008E3683">
      <w:pPr>
        <w:jc w:val="both"/>
        <w:rPr>
          <w:sz w:val="24"/>
        </w:rPr>
      </w:pPr>
      <w:r>
        <w:rPr>
          <w:sz w:val="24"/>
        </w:rPr>
        <w:t>Los pulsos arteriales palpables y visibles, son el resultado de la sístole ventricular. Al examinar los pulsos arteriales se pueden estimar la frecuencia cardiaca.</w:t>
      </w:r>
    </w:p>
    <w:p w:rsidR="00686EB0" w:rsidRDefault="00686EB0" w:rsidP="008E3683">
      <w:pPr>
        <w:jc w:val="both"/>
        <w:rPr>
          <w:sz w:val="24"/>
        </w:rPr>
      </w:pPr>
      <w:r>
        <w:rPr>
          <w:sz w:val="24"/>
        </w:rPr>
        <w:t>Características del pulso:</w:t>
      </w:r>
    </w:p>
    <w:p w:rsidR="00686EB0" w:rsidRDefault="00686EB0" w:rsidP="008E3683">
      <w:pPr>
        <w:pStyle w:val="Prrafodelista"/>
        <w:numPr>
          <w:ilvl w:val="0"/>
          <w:numId w:val="13"/>
        </w:numPr>
        <w:jc w:val="both"/>
        <w:rPr>
          <w:sz w:val="24"/>
        </w:rPr>
      </w:pPr>
      <w:r>
        <w:rPr>
          <w:sz w:val="24"/>
        </w:rPr>
        <w:t>Volumen de sangre expulsado (vol./latido)</w:t>
      </w:r>
    </w:p>
    <w:p w:rsidR="00686EB0" w:rsidRDefault="00686EB0" w:rsidP="008E3683">
      <w:pPr>
        <w:pStyle w:val="Prrafodelista"/>
        <w:numPr>
          <w:ilvl w:val="0"/>
          <w:numId w:val="13"/>
        </w:numPr>
        <w:jc w:val="both"/>
        <w:rPr>
          <w:sz w:val="24"/>
        </w:rPr>
      </w:pPr>
      <w:r>
        <w:rPr>
          <w:sz w:val="24"/>
        </w:rPr>
        <w:t>Distensibilidad de la aorta y de las principales arterias</w:t>
      </w:r>
    </w:p>
    <w:p w:rsidR="00686EB0" w:rsidRDefault="00686EB0" w:rsidP="008E3683">
      <w:pPr>
        <w:pStyle w:val="Prrafodelista"/>
        <w:numPr>
          <w:ilvl w:val="0"/>
          <w:numId w:val="13"/>
        </w:numPr>
        <w:jc w:val="both"/>
        <w:rPr>
          <w:sz w:val="24"/>
        </w:rPr>
      </w:pPr>
      <w:r>
        <w:rPr>
          <w:sz w:val="24"/>
        </w:rPr>
        <w:t>Viscosidad de la sangre</w:t>
      </w:r>
    </w:p>
    <w:p w:rsidR="00686EB0" w:rsidRDefault="00686EB0" w:rsidP="008E3683">
      <w:pPr>
        <w:pStyle w:val="Prrafodelista"/>
        <w:numPr>
          <w:ilvl w:val="0"/>
          <w:numId w:val="13"/>
        </w:numPr>
        <w:jc w:val="both"/>
        <w:rPr>
          <w:sz w:val="24"/>
        </w:rPr>
      </w:pPr>
      <w:r>
        <w:rPr>
          <w:sz w:val="24"/>
        </w:rPr>
        <w:t>Frecuencia de eyección (gasto cardiaco)</w:t>
      </w:r>
    </w:p>
    <w:p w:rsidR="00686EB0" w:rsidRDefault="00686EB0" w:rsidP="008E3683">
      <w:pPr>
        <w:pStyle w:val="Prrafodelista"/>
        <w:numPr>
          <w:ilvl w:val="0"/>
          <w:numId w:val="13"/>
        </w:numPr>
        <w:jc w:val="both"/>
        <w:rPr>
          <w:sz w:val="24"/>
        </w:rPr>
      </w:pPr>
      <w:r>
        <w:rPr>
          <w:sz w:val="24"/>
        </w:rPr>
        <w:t xml:space="preserve">Resistencia </w:t>
      </w:r>
      <w:proofErr w:type="spellStart"/>
      <w:r>
        <w:rPr>
          <w:sz w:val="24"/>
        </w:rPr>
        <w:t>arteriolar</w:t>
      </w:r>
      <w:proofErr w:type="spellEnd"/>
      <w:r>
        <w:rPr>
          <w:sz w:val="24"/>
        </w:rPr>
        <w:t xml:space="preserve"> periférica.</w:t>
      </w:r>
    </w:p>
    <w:p w:rsidR="00686EB0" w:rsidRDefault="00686EB0" w:rsidP="008E3683">
      <w:pPr>
        <w:spacing w:after="0" w:line="240" w:lineRule="auto"/>
        <w:jc w:val="both"/>
        <w:rPr>
          <w:sz w:val="24"/>
        </w:rPr>
      </w:pPr>
      <w:r>
        <w:rPr>
          <w:sz w:val="24"/>
        </w:rPr>
        <w:t>Localización de los pulsos.</w:t>
      </w:r>
    </w:p>
    <w:p w:rsidR="00686EB0" w:rsidRDefault="00686EB0" w:rsidP="008E3683">
      <w:pPr>
        <w:pStyle w:val="Prrafodelista"/>
        <w:numPr>
          <w:ilvl w:val="0"/>
          <w:numId w:val="14"/>
        </w:numPr>
        <w:jc w:val="both"/>
        <w:rPr>
          <w:sz w:val="24"/>
        </w:rPr>
      </w:pPr>
      <w:r>
        <w:rPr>
          <w:sz w:val="24"/>
        </w:rPr>
        <w:t xml:space="preserve">Pulso </w:t>
      </w:r>
      <w:proofErr w:type="spellStart"/>
      <w:r>
        <w:rPr>
          <w:sz w:val="24"/>
        </w:rPr>
        <w:t>carot</w:t>
      </w:r>
      <w:r w:rsidR="00C56340">
        <w:rPr>
          <w:sz w:val="24"/>
        </w:rPr>
        <w:t>í</w:t>
      </w:r>
      <w:r>
        <w:rPr>
          <w:sz w:val="24"/>
        </w:rPr>
        <w:t>deo</w:t>
      </w:r>
      <w:proofErr w:type="spellEnd"/>
      <w:r>
        <w:rPr>
          <w:sz w:val="24"/>
        </w:rPr>
        <w:t>. Se busca en el recorrido de las arterias carótidas, medial al borde anterior del musculo esternocleidomastoideo.</w:t>
      </w:r>
    </w:p>
    <w:p w:rsidR="00686EB0" w:rsidRDefault="00686EB0" w:rsidP="008E3683">
      <w:pPr>
        <w:pStyle w:val="Prrafodelista"/>
        <w:numPr>
          <w:ilvl w:val="0"/>
          <w:numId w:val="14"/>
        </w:numPr>
        <w:jc w:val="both"/>
        <w:rPr>
          <w:sz w:val="24"/>
        </w:rPr>
      </w:pPr>
      <w:r>
        <w:rPr>
          <w:sz w:val="24"/>
        </w:rPr>
        <w:t>Pulso Axilar. Se palpa profundo en la fosa de la axila, por detrás del borde</w:t>
      </w:r>
      <w:r w:rsidR="00DD4A1B">
        <w:rPr>
          <w:sz w:val="24"/>
        </w:rPr>
        <w:t xml:space="preserve"> posterior del musculo pectoral mayor.</w:t>
      </w:r>
    </w:p>
    <w:p w:rsidR="00DD4A1B" w:rsidRDefault="00DD4A1B" w:rsidP="008E3683">
      <w:pPr>
        <w:pStyle w:val="Prrafodelista"/>
        <w:numPr>
          <w:ilvl w:val="0"/>
          <w:numId w:val="14"/>
        </w:numPr>
        <w:jc w:val="both"/>
        <w:rPr>
          <w:sz w:val="24"/>
        </w:rPr>
      </w:pPr>
      <w:r>
        <w:rPr>
          <w:sz w:val="24"/>
        </w:rPr>
        <w:t>Pulso Braquial. Se palpa sobre la cara anterior del pliegue del codo, medialmente. Se conoce también como pulso humeral.</w:t>
      </w:r>
    </w:p>
    <w:p w:rsidR="00DD4A1B" w:rsidRDefault="00DD4A1B" w:rsidP="008E3683">
      <w:pPr>
        <w:pStyle w:val="Prrafodelista"/>
        <w:numPr>
          <w:ilvl w:val="0"/>
          <w:numId w:val="14"/>
        </w:numPr>
        <w:jc w:val="both"/>
        <w:rPr>
          <w:sz w:val="24"/>
        </w:rPr>
      </w:pPr>
      <w:r>
        <w:rPr>
          <w:sz w:val="24"/>
        </w:rPr>
        <w:t>Pulso radial. Se palpa en la cara anterior y lateral de las muñecas, entre el tendón del musculo flexor radial del carpo y la apófisis estiloides del radio.</w:t>
      </w:r>
    </w:p>
    <w:p w:rsidR="00DD4A1B" w:rsidRDefault="00DD4A1B" w:rsidP="008E3683">
      <w:pPr>
        <w:pStyle w:val="Prrafodelista"/>
        <w:numPr>
          <w:ilvl w:val="0"/>
          <w:numId w:val="14"/>
        </w:numPr>
        <w:jc w:val="both"/>
        <w:rPr>
          <w:sz w:val="24"/>
        </w:rPr>
      </w:pPr>
      <w:r>
        <w:rPr>
          <w:sz w:val="24"/>
        </w:rPr>
        <w:lastRenderedPageBreak/>
        <w:t>Pulso femoral. Se palpa bajo el pliegue inguinal, medialmente.</w:t>
      </w:r>
    </w:p>
    <w:p w:rsidR="00DD4A1B" w:rsidRDefault="00DD4A1B" w:rsidP="008E3683">
      <w:pPr>
        <w:pStyle w:val="Prrafodelista"/>
        <w:numPr>
          <w:ilvl w:val="0"/>
          <w:numId w:val="14"/>
        </w:numPr>
        <w:jc w:val="both"/>
        <w:rPr>
          <w:sz w:val="24"/>
        </w:rPr>
      </w:pPr>
      <w:r>
        <w:rPr>
          <w:sz w:val="24"/>
        </w:rPr>
        <w:t>Pulso poplíteo. Se palpa en la cara posterior de la rodillas, ya sea estando el paciente en decúbito dorsal.</w:t>
      </w:r>
    </w:p>
    <w:p w:rsidR="00DD4A1B" w:rsidRDefault="00DD4A1B" w:rsidP="008E3683">
      <w:pPr>
        <w:pStyle w:val="Prrafodelista"/>
        <w:numPr>
          <w:ilvl w:val="0"/>
          <w:numId w:val="14"/>
        </w:numPr>
        <w:jc w:val="both"/>
        <w:rPr>
          <w:sz w:val="24"/>
        </w:rPr>
      </w:pPr>
      <w:r>
        <w:rPr>
          <w:sz w:val="24"/>
        </w:rPr>
        <w:t xml:space="preserve">Pulso pedio. Se palpa en el dorso de  </w:t>
      </w:r>
      <w:r w:rsidR="009B36CA">
        <w:rPr>
          <w:sz w:val="24"/>
        </w:rPr>
        <w:t xml:space="preserve">los pies, lateral al tendón extensor </w:t>
      </w:r>
      <w:r w:rsidR="00AE0EF0">
        <w:rPr>
          <w:sz w:val="24"/>
        </w:rPr>
        <w:t xml:space="preserve">del </w:t>
      </w:r>
      <w:proofErr w:type="spellStart"/>
      <w:r w:rsidR="00AE0EF0">
        <w:rPr>
          <w:sz w:val="24"/>
        </w:rPr>
        <w:t>ortejo</w:t>
      </w:r>
      <w:proofErr w:type="spellEnd"/>
      <w:r w:rsidR="00AE0EF0">
        <w:rPr>
          <w:sz w:val="24"/>
        </w:rPr>
        <w:t xml:space="preserve"> mayor</w:t>
      </w:r>
    </w:p>
    <w:p w:rsidR="00AE0EF0" w:rsidRDefault="00AE0EF0" w:rsidP="008E3683">
      <w:pPr>
        <w:pStyle w:val="Prrafodelista"/>
        <w:numPr>
          <w:ilvl w:val="0"/>
          <w:numId w:val="14"/>
        </w:numPr>
        <w:jc w:val="both"/>
        <w:rPr>
          <w:sz w:val="24"/>
        </w:rPr>
      </w:pPr>
      <w:r>
        <w:rPr>
          <w:sz w:val="24"/>
        </w:rPr>
        <w:t xml:space="preserve">Pulso tibial posterior. Se palpa detrás de los </w:t>
      </w:r>
      <w:proofErr w:type="spellStart"/>
      <w:r>
        <w:rPr>
          <w:sz w:val="24"/>
        </w:rPr>
        <w:t>maleolos</w:t>
      </w:r>
      <w:proofErr w:type="spellEnd"/>
      <w:r>
        <w:rPr>
          <w:sz w:val="24"/>
        </w:rPr>
        <w:t xml:space="preserve"> internos de cada tobillo.</w:t>
      </w:r>
    </w:p>
    <w:p w:rsidR="00AE0EF0" w:rsidRDefault="00AE0EF0" w:rsidP="008E3683">
      <w:pPr>
        <w:jc w:val="both"/>
        <w:rPr>
          <w:sz w:val="24"/>
        </w:rPr>
      </w:pPr>
      <w:r>
        <w:rPr>
          <w:sz w:val="24"/>
        </w:rPr>
        <w:t>Tipos de Pulso.</w:t>
      </w:r>
    </w:p>
    <w:p w:rsidR="00AE0EF0" w:rsidRDefault="00AE0EF0" w:rsidP="008E3683">
      <w:pPr>
        <w:pStyle w:val="Prrafodelista"/>
        <w:numPr>
          <w:ilvl w:val="0"/>
          <w:numId w:val="15"/>
        </w:numPr>
        <w:jc w:val="both"/>
        <w:rPr>
          <w:sz w:val="24"/>
        </w:rPr>
      </w:pPr>
      <w:r w:rsidRPr="00AE0EF0">
        <w:rPr>
          <w:sz w:val="24"/>
        </w:rPr>
        <w:t>Bigeminado</w:t>
      </w:r>
      <w:r w:rsidR="002E3EF6">
        <w:rPr>
          <w:sz w:val="24"/>
        </w:rPr>
        <w:t>:</w:t>
      </w:r>
      <w:r w:rsidRPr="00AE0EF0">
        <w:rPr>
          <w:sz w:val="24"/>
        </w:rPr>
        <w:t xml:space="preserve"> 2 latidos en sucesión rápida seguidos de un intervalo largo</w:t>
      </w:r>
    </w:p>
    <w:p w:rsidR="00AE0EF0" w:rsidRDefault="002E3EF6" w:rsidP="008E3683">
      <w:pPr>
        <w:pStyle w:val="Prrafodelista"/>
        <w:numPr>
          <w:ilvl w:val="0"/>
          <w:numId w:val="15"/>
        </w:numPr>
        <w:jc w:val="both"/>
        <w:rPr>
          <w:sz w:val="24"/>
        </w:rPr>
      </w:pPr>
      <w:r>
        <w:rPr>
          <w:sz w:val="24"/>
        </w:rPr>
        <w:t>Filiforme: Es un pulso rápido, débil, de poca amplitud. Se encuentra en pacientes con hipotensión arterial, deshidratados, o en colapso circulatorio (shock).</w:t>
      </w:r>
    </w:p>
    <w:p w:rsidR="002E3EF6" w:rsidRDefault="002E3EF6" w:rsidP="008E3683">
      <w:pPr>
        <w:pStyle w:val="Prrafodelista"/>
        <w:numPr>
          <w:ilvl w:val="0"/>
          <w:numId w:val="15"/>
        </w:numPr>
        <w:jc w:val="both"/>
        <w:rPr>
          <w:sz w:val="24"/>
        </w:rPr>
      </w:pPr>
      <w:r>
        <w:rPr>
          <w:sz w:val="24"/>
        </w:rPr>
        <w:t>Arrítmico</w:t>
      </w:r>
      <w:r w:rsidR="007C24F5">
        <w:rPr>
          <w:sz w:val="24"/>
        </w:rPr>
        <w:t xml:space="preserve"> completo</w:t>
      </w:r>
      <w:r>
        <w:rPr>
          <w:sz w:val="24"/>
        </w:rPr>
        <w:t>: Es un pulso irregular  en todo sentido, tanto en la frecuencia como en la amplitud. La causa más frecuentes fibrilación auricular.</w:t>
      </w:r>
    </w:p>
    <w:p w:rsidR="002E3EF6" w:rsidRDefault="007C24F5" w:rsidP="008E3683">
      <w:pPr>
        <w:pStyle w:val="Prrafodelista"/>
        <w:numPr>
          <w:ilvl w:val="0"/>
          <w:numId w:val="15"/>
        </w:numPr>
        <w:jc w:val="both"/>
        <w:rPr>
          <w:sz w:val="24"/>
        </w:rPr>
      </w:pPr>
      <w:r>
        <w:rPr>
          <w:sz w:val="24"/>
        </w:rPr>
        <w:t>Pulso paradójico: Corresponde a una disminución en la amplitud del pulso arterial durante la inspiración  junto con una ingurgitación de las venas yugulares. Se puede captar palpando radial mientras el paciente efectúa una inspiraci</w:t>
      </w:r>
      <w:r w:rsidR="00626FC8">
        <w:rPr>
          <w:sz w:val="24"/>
        </w:rPr>
        <w:t xml:space="preserve">ón profunda (el pulso se palpa en ese momento más débil) o usando un </w:t>
      </w:r>
      <w:proofErr w:type="spellStart"/>
      <w:r w:rsidR="00626FC8">
        <w:rPr>
          <w:sz w:val="24"/>
        </w:rPr>
        <w:t>esfingomanometro</w:t>
      </w:r>
      <w:proofErr w:type="spellEnd"/>
      <w:r w:rsidR="00626FC8">
        <w:rPr>
          <w:sz w:val="24"/>
        </w:rPr>
        <w:t xml:space="preserve"> ( es significativo si ocurre una disminución dela presión  sistólica sobre 10 </w:t>
      </w:r>
      <w:proofErr w:type="spellStart"/>
      <w:r w:rsidR="00626FC8">
        <w:rPr>
          <w:sz w:val="24"/>
        </w:rPr>
        <w:t>mmHg</w:t>
      </w:r>
      <w:proofErr w:type="spellEnd"/>
      <w:r w:rsidR="00626FC8">
        <w:rPr>
          <w:sz w:val="24"/>
        </w:rPr>
        <w:t xml:space="preserve"> o sobre el 10% de lo habitual)</w:t>
      </w:r>
    </w:p>
    <w:p w:rsidR="00626FC8" w:rsidRDefault="00626FC8" w:rsidP="008E3683">
      <w:pPr>
        <w:ind w:left="360"/>
        <w:jc w:val="both"/>
        <w:rPr>
          <w:sz w:val="24"/>
        </w:rPr>
      </w:pPr>
      <w:r>
        <w:rPr>
          <w:sz w:val="24"/>
        </w:rPr>
        <w:t>Método para tomar pulso (radial)</w:t>
      </w:r>
    </w:p>
    <w:p w:rsidR="008E3683" w:rsidRPr="008E3683" w:rsidRDefault="008E3683" w:rsidP="008E3683">
      <w:pPr>
        <w:pStyle w:val="Prrafodelista"/>
        <w:numPr>
          <w:ilvl w:val="0"/>
          <w:numId w:val="28"/>
        </w:numPr>
        <w:jc w:val="both"/>
        <w:rPr>
          <w:sz w:val="24"/>
        </w:rPr>
      </w:pPr>
      <w:r>
        <w:rPr>
          <w:sz w:val="24"/>
        </w:rPr>
        <w:t>Se le solicita al paciente que se siente y se explica el procedimiento a realizar</w:t>
      </w:r>
    </w:p>
    <w:p w:rsidR="00626FC8" w:rsidRDefault="00626FC8" w:rsidP="008E3683">
      <w:pPr>
        <w:pStyle w:val="Prrafodelista"/>
        <w:numPr>
          <w:ilvl w:val="0"/>
          <w:numId w:val="16"/>
        </w:numPr>
        <w:jc w:val="both"/>
        <w:rPr>
          <w:sz w:val="24"/>
        </w:rPr>
      </w:pPr>
      <w:r>
        <w:rPr>
          <w:sz w:val="24"/>
        </w:rPr>
        <w:t>El pulso se palpa a nivel de la muñeca, en el canal del pulso, formado por los tendones del supinador largo, por fuera y el palmar mayor, por dentro.</w:t>
      </w:r>
    </w:p>
    <w:p w:rsidR="00626FC8" w:rsidRDefault="00626FC8" w:rsidP="008E3683">
      <w:pPr>
        <w:pStyle w:val="Prrafodelista"/>
        <w:numPr>
          <w:ilvl w:val="0"/>
          <w:numId w:val="16"/>
        </w:numPr>
        <w:jc w:val="both"/>
        <w:rPr>
          <w:sz w:val="24"/>
        </w:rPr>
      </w:pPr>
      <w:r>
        <w:rPr>
          <w:sz w:val="24"/>
        </w:rPr>
        <w:t>Se coloca el brazo de la persona extensión moderada</w:t>
      </w:r>
      <w:r w:rsidR="00B55A8F">
        <w:rPr>
          <w:sz w:val="24"/>
        </w:rPr>
        <w:t xml:space="preserve"> y el antebrazo en </w:t>
      </w:r>
      <w:proofErr w:type="spellStart"/>
      <w:r w:rsidR="00B55A8F">
        <w:rPr>
          <w:sz w:val="24"/>
        </w:rPr>
        <w:t>semipronación</w:t>
      </w:r>
      <w:proofErr w:type="spellEnd"/>
      <w:r w:rsidR="00B55A8F">
        <w:rPr>
          <w:sz w:val="24"/>
        </w:rPr>
        <w:t xml:space="preserve"> por su cara ventral, la muñeca debe estar un poco flexionada.</w:t>
      </w:r>
    </w:p>
    <w:p w:rsidR="00B55A8F" w:rsidRDefault="00B55A8F" w:rsidP="008E3683">
      <w:pPr>
        <w:pStyle w:val="Prrafodelista"/>
        <w:numPr>
          <w:ilvl w:val="0"/>
          <w:numId w:val="16"/>
        </w:numPr>
        <w:jc w:val="both"/>
        <w:rPr>
          <w:sz w:val="24"/>
        </w:rPr>
      </w:pPr>
      <w:r>
        <w:rPr>
          <w:sz w:val="24"/>
        </w:rPr>
        <w:t>Se aplica una pinza formada por el dedo pulgar apoyado en la cara dorsal de la muñeca y los dedos índice y medio sobre la arteria radial (en la cara ventral) Se ejerce una presión moderada para detectar la intensidad máxima de las pulsaciones.</w:t>
      </w:r>
    </w:p>
    <w:p w:rsidR="00AE0EF0" w:rsidRDefault="00B55A8F" w:rsidP="008E3683">
      <w:pPr>
        <w:spacing w:after="0" w:line="240" w:lineRule="auto"/>
        <w:jc w:val="both"/>
        <w:rPr>
          <w:sz w:val="24"/>
        </w:rPr>
      </w:pPr>
      <w:r>
        <w:rPr>
          <w:sz w:val="24"/>
        </w:rPr>
        <w:t xml:space="preserve">La frecuencia normal del pulso depende del nodo </w:t>
      </w:r>
      <w:proofErr w:type="spellStart"/>
      <w:r>
        <w:rPr>
          <w:sz w:val="24"/>
        </w:rPr>
        <w:t>sinusal</w:t>
      </w:r>
      <w:proofErr w:type="spellEnd"/>
      <w:r>
        <w:rPr>
          <w:sz w:val="24"/>
        </w:rPr>
        <w:t>; los valores oscilan, según la etapa de la vida:</w:t>
      </w:r>
    </w:p>
    <w:p w:rsidR="00B55A8F" w:rsidRDefault="00B55A8F" w:rsidP="008E3683">
      <w:pPr>
        <w:pStyle w:val="Prrafodelista"/>
        <w:numPr>
          <w:ilvl w:val="0"/>
          <w:numId w:val="17"/>
        </w:numPr>
        <w:spacing w:after="0" w:line="240" w:lineRule="auto"/>
        <w:jc w:val="both"/>
        <w:rPr>
          <w:sz w:val="24"/>
        </w:rPr>
      </w:pPr>
      <w:r>
        <w:rPr>
          <w:sz w:val="24"/>
        </w:rPr>
        <w:t>Periodo neonatal, de 100 a 150/min</w:t>
      </w:r>
    </w:p>
    <w:p w:rsidR="00B55A8F" w:rsidRDefault="00B55A8F" w:rsidP="008E3683">
      <w:pPr>
        <w:pStyle w:val="Prrafodelista"/>
        <w:numPr>
          <w:ilvl w:val="0"/>
          <w:numId w:val="17"/>
        </w:numPr>
        <w:spacing w:after="0" w:line="240" w:lineRule="auto"/>
        <w:jc w:val="both"/>
        <w:rPr>
          <w:sz w:val="24"/>
        </w:rPr>
      </w:pPr>
      <w:r>
        <w:rPr>
          <w:sz w:val="24"/>
        </w:rPr>
        <w:t>En el niño, de 80 a 120/min</w:t>
      </w:r>
    </w:p>
    <w:p w:rsidR="00B55A8F" w:rsidRDefault="00B55A8F" w:rsidP="008E3683">
      <w:pPr>
        <w:pStyle w:val="Prrafodelista"/>
        <w:numPr>
          <w:ilvl w:val="0"/>
          <w:numId w:val="17"/>
        </w:numPr>
        <w:spacing w:after="0" w:line="240" w:lineRule="auto"/>
        <w:jc w:val="both"/>
        <w:rPr>
          <w:sz w:val="24"/>
        </w:rPr>
      </w:pPr>
      <w:r>
        <w:rPr>
          <w:sz w:val="24"/>
        </w:rPr>
        <w:t>En el adulto, de 60 a 100/min</w:t>
      </w:r>
    </w:p>
    <w:p w:rsidR="00B55A8F" w:rsidRDefault="00B55A8F" w:rsidP="008E3683">
      <w:pPr>
        <w:spacing w:after="0" w:line="240" w:lineRule="auto"/>
        <w:jc w:val="both"/>
        <w:rPr>
          <w:sz w:val="24"/>
        </w:rPr>
      </w:pPr>
    </w:p>
    <w:p w:rsidR="00B55A8F" w:rsidRDefault="00B55A8F" w:rsidP="008E3683">
      <w:pPr>
        <w:spacing w:after="0" w:line="240" w:lineRule="auto"/>
        <w:jc w:val="both"/>
        <w:rPr>
          <w:sz w:val="24"/>
        </w:rPr>
      </w:pPr>
      <w:r>
        <w:rPr>
          <w:sz w:val="24"/>
        </w:rPr>
        <w:t xml:space="preserve">La </w:t>
      </w:r>
      <w:r w:rsidR="00344D28">
        <w:rPr>
          <w:sz w:val="24"/>
        </w:rPr>
        <w:t xml:space="preserve">frecuencia por debajo de los limites inferiores se llama </w:t>
      </w:r>
      <w:proofErr w:type="spellStart"/>
      <w:r w:rsidR="00344D28">
        <w:rPr>
          <w:sz w:val="24"/>
        </w:rPr>
        <w:t>bradifigmia</w:t>
      </w:r>
      <w:proofErr w:type="spellEnd"/>
      <w:r w:rsidR="00344D28">
        <w:rPr>
          <w:sz w:val="24"/>
        </w:rPr>
        <w:t xml:space="preserve"> y por encima de los superiores </w:t>
      </w:r>
      <w:proofErr w:type="spellStart"/>
      <w:r w:rsidR="00344D28">
        <w:rPr>
          <w:sz w:val="24"/>
        </w:rPr>
        <w:t>taquifigmia</w:t>
      </w:r>
      <w:proofErr w:type="spellEnd"/>
    </w:p>
    <w:p w:rsidR="00B55A8F" w:rsidRDefault="009C2D7D" w:rsidP="008E3683">
      <w:pPr>
        <w:jc w:val="both"/>
        <w:rPr>
          <w:sz w:val="24"/>
        </w:rPr>
      </w:pPr>
      <w:r>
        <w:rPr>
          <w:sz w:val="24"/>
        </w:rPr>
        <w:lastRenderedPageBreak/>
        <w:t>Frecuencia cardiaca</w:t>
      </w:r>
    </w:p>
    <w:p w:rsidR="009C2D7D" w:rsidRDefault="009C2D7D" w:rsidP="008E3683">
      <w:pPr>
        <w:jc w:val="both"/>
        <w:rPr>
          <w:sz w:val="24"/>
        </w:rPr>
      </w:pPr>
      <w:r>
        <w:rPr>
          <w:sz w:val="24"/>
        </w:rPr>
        <w:t>Se define la frecuencia cardiaca como las veces que el corazón realiza el ciclo completo de llenado y vaciado de sus cámaras en un determinado tiempo. Se expresa siempre en contracciones por minuto.</w:t>
      </w:r>
    </w:p>
    <w:p w:rsidR="009C2D7D" w:rsidRDefault="009C2D7D" w:rsidP="008E3683">
      <w:pPr>
        <w:spacing w:after="0" w:line="240" w:lineRule="auto"/>
        <w:jc w:val="both"/>
        <w:rPr>
          <w:sz w:val="24"/>
        </w:rPr>
      </w:pPr>
      <w:r>
        <w:rPr>
          <w:sz w:val="24"/>
        </w:rPr>
        <w:t>Los ruidos cardiacos normales que se suceden con ritmo uniforme y constante son dos:</w:t>
      </w:r>
    </w:p>
    <w:p w:rsidR="009C2D7D" w:rsidRDefault="009C2D7D" w:rsidP="008E3683">
      <w:pPr>
        <w:pStyle w:val="Prrafodelista"/>
        <w:numPr>
          <w:ilvl w:val="0"/>
          <w:numId w:val="18"/>
        </w:numPr>
        <w:spacing w:after="0" w:line="240" w:lineRule="auto"/>
        <w:jc w:val="both"/>
        <w:rPr>
          <w:sz w:val="24"/>
        </w:rPr>
      </w:pPr>
      <w:r>
        <w:rPr>
          <w:sz w:val="24"/>
        </w:rPr>
        <w:t xml:space="preserve">Primero, es de tono bajo, timbre suave y larga duración, se origina por el cierre de las válvulas mitral y tricúspide durante la sístole ventricular. Se percibe mejor en la región de la punta del corazón. Su onomatopeya es </w:t>
      </w:r>
      <w:proofErr w:type="spellStart"/>
      <w:r>
        <w:rPr>
          <w:b/>
          <w:sz w:val="24"/>
        </w:rPr>
        <w:t>dum</w:t>
      </w:r>
      <w:proofErr w:type="spellEnd"/>
      <w:r w:rsidR="001956EA">
        <w:rPr>
          <w:sz w:val="24"/>
        </w:rPr>
        <w:t>.</w:t>
      </w:r>
    </w:p>
    <w:p w:rsidR="001956EA" w:rsidRDefault="001956EA" w:rsidP="008E3683">
      <w:pPr>
        <w:pStyle w:val="Prrafodelista"/>
        <w:numPr>
          <w:ilvl w:val="0"/>
          <w:numId w:val="18"/>
        </w:numPr>
        <w:spacing w:after="0" w:line="240" w:lineRule="auto"/>
        <w:jc w:val="both"/>
        <w:rPr>
          <w:sz w:val="24"/>
        </w:rPr>
      </w:pPr>
      <w:r>
        <w:rPr>
          <w:sz w:val="24"/>
        </w:rPr>
        <w:t xml:space="preserve">Segundo es breve y de tonalidad aguda, coincide con la diástole ventricular y el cierre de las válvulas, en los jóvenes, y en el aórtico en los adultos y ancianos. Su onomatopeya es </w:t>
      </w:r>
      <w:proofErr w:type="spellStart"/>
      <w:r>
        <w:rPr>
          <w:b/>
          <w:sz w:val="24"/>
        </w:rPr>
        <w:t>ta</w:t>
      </w:r>
      <w:proofErr w:type="spellEnd"/>
      <w:r>
        <w:rPr>
          <w:b/>
          <w:sz w:val="24"/>
        </w:rPr>
        <w:t>.</w:t>
      </w:r>
    </w:p>
    <w:p w:rsidR="001956EA" w:rsidRDefault="001956EA" w:rsidP="008E3683">
      <w:pPr>
        <w:spacing w:after="0" w:line="240" w:lineRule="auto"/>
        <w:ind w:left="360"/>
        <w:jc w:val="both"/>
        <w:rPr>
          <w:sz w:val="24"/>
        </w:rPr>
      </w:pPr>
    </w:p>
    <w:p w:rsidR="001956EA" w:rsidRPr="001956EA" w:rsidRDefault="001956EA" w:rsidP="008E3683">
      <w:pPr>
        <w:spacing w:after="0" w:line="240" w:lineRule="auto"/>
        <w:jc w:val="both"/>
        <w:rPr>
          <w:sz w:val="24"/>
        </w:rPr>
      </w:pPr>
      <w:r w:rsidRPr="001956EA">
        <w:rPr>
          <w:sz w:val="24"/>
        </w:rPr>
        <w:t xml:space="preserve">Entre el primero y el segundo ruido existe una fase de silencio, llamado; </w:t>
      </w:r>
      <w:r w:rsidRPr="001956EA">
        <w:rPr>
          <w:b/>
          <w:sz w:val="24"/>
        </w:rPr>
        <w:t>pequeño silencio</w:t>
      </w:r>
      <w:r w:rsidRPr="001956EA">
        <w:rPr>
          <w:sz w:val="24"/>
        </w:rPr>
        <w:t xml:space="preserve">. Y el silencio entre el segundo y el primer ruido, se le denomina </w:t>
      </w:r>
      <w:r w:rsidRPr="001956EA">
        <w:rPr>
          <w:b/>
          <w:sz w:val="24"/>
        </w:rPr>
        <w:t>gran silencio.</w:t>
      </w:r>
    </w:p>
    <w:p w:rsidR="001956EA" w:rsidRPr="001956EA" w:rsidRDefault="001956EA" w:rsidP="008E3683">
      <w:pPr>
        <w:spacing w:after="0" w:line="240" w:lineRule="auto"/>
        <w:jc w:val="both"/>
        <w:rPr>
          <w:sz w:val="24"/>
        </w:rPr>
      </w:pPr>
      <w:r w:rsidRPr="001956EA">
        <w:rPr>
          <w:sz w:val="24"/>
        </w:rPr>
        <w:t>Los valores normales en adulto sano son: 60-100/min. La taquicardia se define como un aumento de la frecuencia del límite superior y bradicardia por debajo del límite inferior.</w:t>
      </w:r>
    </w:p>
    <w:p w:rsidR="001956EA" w:rsidRDefault="001956EA" w:rsidP="008E3683">
      <w:pPr>
        <w:spacing w:after="0" w:line="240" w:lineRule="auto"/>
        <w:jc w:val="both"/>
        <w:rPr>
          <w:sz w:val="24"/>
        </w:rPr>
      </w:pPr>
    </w:p>
    <w:p w:rsidR="001956EA" w:rsidRDefault="00B143F4" w:rsidP="008E3683">
      <w:pPr>
        <w:tabs>
          <w:tab w:val="left" w:pos="4830"/>
        </w:tabs>
        <w:spacing w:after="0" w:line="240" w:lineRule="auto"/>
        <w:jc w:val="both"/>
        <w:rPr>
          <w:sz w:val="24"/>
        </w:rPr>
      </w:pPr>
      <w:r>
        <w:rPr>
          <w:sz w:val="24"/>
        </w:rPr>
        <w:t>Técnica para la toma de frecuencia  cardiaca</w:t>
      </w:r>
      <w:r>
        <w:rPr>
          <w:sz w:val="24"/>
        </w:rPr>
        <w:tab/>
      </w:r>
    </w:p>
    <w:p w:rsidR="00B143F4" w:rsidRDefault="00B143F4" w:rsidP="008E3683">
      <w:pPr>
        <w:tabs>
          <w:tab w:val="left" w:pos="4830"/>
        </w:tabs>
        <w:spacing w:after="0" w:line="240" w:lineRule="auto"/>
        <w:jc w:val="both"/>
        <w:rPr>
          <w:sz w:val="24"/>
        </w:rPr>
      </w:pPr>
    </w:p>
    <w:p w:rsidR="00B143F4" w:rsidRDefault="00B143F4" w:rsidP="008E3683">
      <w:pPr>
        <w:pStyle w:val="Prrafodelista"/>
        <w:numPr>
          <w:ilvl w:val="0"/>
          <w:numId w:val="19"/>
        </w:numPr>
        <w:tabs>
          <w:tab w:val="left" w:pos="4830"/>
        </w:tabs>
        <w:spacing w:after="0" w:line="240" w:lineRule="auto"/>
        <w:jc w:val="both"/>
        <w:rPr>
          <w:sz w:val="24"/>
        </w:rPr>
      </w:pPr>
      <w:r w:rsidRPr="00B143F4">
        <w:rPr>
          <w:sz w:val="24"/>
        </w:rPr>
        <w:t xml:space="preserve">Prevea que el lugar donde se haga la toma de la frecuencia tenga una temperatura ambiente entre 20-28ºC. </w:t>
      </w:r>
    </w:p>
    <w:p w:rsidR="00B143F4" w:rsidRDefault="00B143F4" w:rsidP="008E3683">
      <w:pPr>
        <w:pStyle w:val="Prrafodelista"/>
        <w:numPr>
          <w:ilvl w:val="0"/>
          <w:numId w:val="19"/>
        </w:numPr>
        <w:tabs>
          <w:tab w:val="left" w:pos="4830"/>
        </w:tabs>
        <w:spacing w:after="0" w:line="240" w:lineRule="auto"/>
        <w:jc w:val="both"/>
        <w:rPr>
          <w:sz w:val="24"/>
        </w:rPr>
      </w:pPr>
      <w:r w:rsidRPr="00B143F4">
        <w:rPr>
          <w:sz w:val="24"/>
        </w:rPr>
        <w:t>El paciente puede estar sentado o en decúbito supino.</w:t>
      </w:r>
    </w:p>
    <w:p w:rsidR="00B143F4" w:rsidRDefault="00B143F4" w:rsidP="008E3683">
      <w:pPr>
        <w:pStyle w:val="Prrafodelista"/>
        <w:numPr>
          <w:ilvl w:val="0"/>
          <w:numId w:val="19"/>
        </w:numPr>
        <w:tabs>
          <w:tab w:val="left" w:pos="4830"/>
        </w:tabs>
        <w:spacing w:after="0" w:line="240" w:lineRule="auto"/>
        <w:jc w:val="both"/>
        <w:rPr>
          <w:sz w:val="24"/>
        </w:rPr>
      </w:pPr>
      <w:r w:rsidRPr="00B143F4">
        <w:rPr>
          <w:sz w:val="24"/>
        </w:rPr>
        <w:t>Explique al pacient</w:t>
      </w:r>
      <w:r>
        <w:rPr>
          <w:sz w:val="24"/>
        </w:rPr>
        <w:t>e la maniobra que va a realizar</w:t>
      </w:r>
    </w:p>
    <w:p w:rsidR="00B143F4" w:rsidRDefault="00B143F4" w:rsidP="008E3683">
      <w:pPr>
        <w:pStyle w:val="Prrafodelista"/>
        <w:numPr>
          <w:ilvl w:val="0"/>
          <w:numId w:val="19"/>
        </w:numPr>
        <w:tabs>
          <w:tab w:val="left" w:pos="4830"/>
        </w:tabs>
        <w:spacing w:after="0" w:line="240" w:lineRule="auto"/>
        <w:jc w:val="both"/>
        <w:rPr>
          <w:sz w:val="24"/>
        </w:rPr>
      </w:pPr>
      <w:r w:rsidRPr="00B143F4">
        <w:rPr>
          <w:sz w:val="24"/>
        </w:rPr>
        <w:t>Pídele que se descubra el tórax en su cara anterior.</w:t>
      </w:r>
    </w:p>
    <w:p w:rsidR="00B143F4" w:rsidRDefault="00B143F4" w:rsidP="008E3683">
      <w:pPr>
        <w:pStyle w:val="Prrafodelista"/>
        <w:numPr>
          <w:ilvl w:val="0"/>
          <w:numId w:val="19"/>
        </w:numPr>
        <w:tabs>
          <w:tab w:val="left" w:pos="4830"/>
        </w:tabs>
        <w:spacing w:after="0" w:line="240" w:lineRule="auto"/>
        <w:jc w:val="both"/>
        <w:rPr>
          <w:sz w:val="24"/>
        </w:rPr>
      </w:pPr>
      <w:r w:rsidRPr="00B143F4">
        <w:rPr>
          <w:sz w:val="24"/>
        </w:rPr>
        <w:t>Coloque el estetoscopio en el cuarto o quinto espacio intercostal izquierdo, sobre la línea medio clavicular</w:t>
      </w:r>
      <w:r>
        <w:rPr>
          <w:sz w:val="24"/>
        </w:rPr>
        <w:t>.</w:t>
      </w:r>
    </w:p>
    <w:p w:rsidR="00B143F4" w:rsidRPr="00B143F4" w:rsidRDefault="00B143F4" w:rsidP="008E3683">
      <w:pPr>
        <w:pStyle w:val="Prrafodelista"/>
        <w:numPr>
          <w:ilvl w:val="0"/>
          <w:numId w:val="19"/>
        </w:numPr>
        <w:tabs>
          <w:tab w:val="left" w:pos="4830"/>
        </w:tabs>
        <w:spacing w:after="0" w:line="240" w:lineRule="auto"/>
        <w:jc w:val="both"/>
        <w:rPr>
          <w:sz w:val="24"/>
        </w:rPr>
      </w:pPr>
      <w:r>
        <w:rPr>
          <w:sz w:val="24"/>
        </w:rPr>
        <w:t>A continuación realice el conteo de la frecuencia durante un minuto</w:t>
      </w:r>
    </w:p>
    <w:p w:rsidR="00686EB0" w:rsidRPr="00686EB0" w:rsidRDefault="00686EB0" w:rsidP="008E3683">
      <w:pPr>
        <w:jc w:val="both"/>
        <w:rPr>
          <w:sz w:val="24"/>
        </w:rPr>
      </w:pPr>
    </w:p>
    <w:p w:rsidR="004B7EC9" w:rsidRDefault="004B7EC9" w:rsidP="008E3683">
      <w:pPr>
        <w:jc w:val="both"/>
        <w:rPr>
          <w:b/>
          <w:sz w:val="24"/>
        </w:rPr>
      </w:pPr>
      <w:r>
        <w:rPr>
          <w:b/>
          <w:sz w:val="24"/>
        </w:rPr>
        <w:t>FRECUENCIA RESPIRATORIA</w:t>
      </w:r>
    </w:p>
    <w:p w:rsidR="004B7EC9" w:rsidRDefault="004B7EC9" w:rsidP="008E3683">
      <w:pPr>
        <w:jc w:val="both"/>
        <w:rPr>
          <w:sz w:val="24"/>
        </w:rPr>
      </w:pPr>
      <w:r>
        <w:rPr>
          <w:sz w:val="24"/>
        </w:rPr>
        <w:t xml:space="preserve">El fenómeno de la respiración normal consiste en una serie de movimientos rítmicos y fluidos: de inspiración  o expansión del tórax y de espiración o retracción de éste. Durante la inspiración, la expansión está dada por el levantamiento de las clavículas, el esternón y las costillas, esto permite que se amplíe la base del tórax; durante la espiración se realiza el mecanismo contrario, las clavículas, el esternón y las costillas descienden, lo que hace que el tórax baje y se estreche. Los músculos que participan en la inspiración son en especial el diafragma y los intercostales, el escaleno  y el esternocleidomastoideo son músculos accesorios de la inspiración. La espiración normal es un proceso pasivo que depende de elasticidad de los pulmones. </w:t>
      </w:r>
    </w:p>
    <w:p w:rsidR="004B7EC9" w:rsidRDefault="004B7EC9" w:rsidP="008E3683">
      <w:pPr>
        <w:spacing w:after="0" w:line="240" w:lineRule="auto"/>
        <w:jc w:val="both"/>
        <w:rPr>
          <w:sz w:val="24"/>
        </w:rPr>
      </w:pPr>
      <w:r>
        <w:rPr>
          <w:sz w:val="24"/>
        </w:rPr>
        <w:lastRenderedPageBreak/>
        <w:t>En condiciones normales hay tres tipos de respiraciones:</w:t>
      </w:r>
    </w:p>
    <w:p w:rsidR="004B7EC9" w:rsidRDefault="004B7EC9" w:rsidP="008E3683">
      <w:pPr>
        <w:pStyle w:val="Prrafodelista"/>
        <w:numPr>
          <w:ilvl w:val="0"/>
          <w:numId w:val="21"/>
        </w:numPr>
        <w:spacing w:after="0" w:line="240" w:lineRule="auto"/>
        <w:jc w:val="both"/>
        <w:rPr>
          <w:sz w:val="24"/>
        </w:rPr>
      </w:pPr>
      <w:r>
        <w:rPr>
          <w:sz w:val="24"/>
        </w:rPr>
        <w:t>El costal superior en la mujer</w:t>
      </w:r>
    </w:p>
    <w:p w:rsidR="004B7EC9" w:rsidRDefault="004B7EC9" w:rsidP="008E3683">
      <w:pPr>
        <w:pStyle w:val="Prrafodelista"/>
        <w:numPr>
          <w:ilvl w:val="0"/>
          <w:numId w:val="21"/>
        </w:numPr>
        <w:spacing w:after="0" w:line="240" w:lineRule="auto"/>
        <w:jc w:val="both"/>
        <w:rPr>
          <w:sz w:val="24"/>
        </w:rPr>
      </w:pPr>
      <w:proofErr w:type="spellStart"/>
      <w:r>
        <w:rPr>
          <w:sz w:val="24"/>
        </w:rPr>
        <w:t>Toracoabdominal</w:t>
      </w:r>
      <w:proofErr w:type="spellEnd"/>
      <w:r>
        <w:rPr>
          <w:sz w:val="24"/>
        </w:rPr>
        <w:t xml:space="preserve"> en el hombre</w:t>
      </w:r>
    </w:p>
    <w:p w:rsidR="004B7EC9" w:rsidRDefault="004B7EC9" w:rsidP="008E3683">
      <w:pPr>
        <w:pStyle w:val="Prrafodelista"/>
        <w:numPr>
          <w:ilvl w:val="0"/>
          <w:numId w:val="21"/>
        </w:numPr>
        <w:spacing w:after="0" w:line="240" w:lineRule="auto"/>
        <w:jc w:val="both"/>
        <w:rPr>
          <w:sz w:val="24"/>
        </w:rPr>
      </w:pPr>
      <w:r>
        <w:rPr>
          <w:sz w:val="24"/>
        </w:rPr>
        <w:t>Abdominal en el niño</w:t>
      </w:r>
    </w:p>
    <w:p w:rsidR="004B7EC9" w:rsidRDefault="004B7EC9" w:rsidP="008E3683">
      <w:pPr>
        <w:spacing w:after="0" w:line="240" w:lineRule="auto"/>
        <w:jc w:val="both"/>
        <w:rPr>
          <w:sz w:val="24"/>
        </w:rPr>
      </w:pPr>
    </w:p>
    <w:p w:rsidR="004B7EC9" w:rsidRDefault="00D56990" w:rsidP="008E3683">
      <w:pPr>
        <w:spacing w:after="0" w:line="240" w:lineRule="auto"/>
        <w:jc w:val="both"/>
        <w:rPr>
          <w:sz w:val="24"/>
        </w:rPr>
      </w:pPr>
      <w:r>
        <w:rPr>
          <w:sz w:val="24"/>
        </w:rPr>
        <w:t>La frecuencia normal es considerada en los adultos de 16 a 25respiraciones por minuto (promedio 20) con un patrón tranquilo y regular</w:t>
      </w:r>
    </w:p>
    <w:p w:rsidR="007D2C32" w:rsidRDefault="007D2C32" w:rsidP="008E3683">
      <w:pPr>
        <w:spacing w:after="0" w:line="240" w:lineRule="auto"/>
        <w:jc w:val="both"/>
        <w:rPr>
          <w:sz w:val="24"/>
        </w:rPr>
      </w:pPr>
    </w:p>
    <w:p w:rsidR="007D2C32" w:rsidRDefault="007D2C32" w:rsidP="008E3683">
      <w:pPr>
        <w:spacing w:after="0" w:line="240" w:lineRule="auto"/>
        <w:jc w:val="both"/>
        <w:rPr>
          <w:sz w:val="24"/>
        </w:rPr>
      </w:pPr>
    </w:p>
    <w:p w:rsidR="00D56990" w:rsidRDefault="00D56990" w:rsidP="008E3683">
      <w:pPr>
        <w:spacing w:after="0" w:line="240" w:lineRule="auto"/>
        <w:jc w:val="both"/>
        <w:rPr>
          <w:sz w:val="24"/>
        </w:rPr>
      </w:pPr>
    </w:p>
    <w:p w:rsidR="00D56990" w:rsidRDefault="00D56990" w:rsidP="008E3683">
      <w:pPr>
        <w:spacing w:after="0" w:line="240" w:lineRule="auto"/>
        <w:jc w:val="both"/>
        <w:rPr>
          <w:sz w:val="24"/>
        </w:rPr>
      </w:pPr>
      <w:r>
        <w:rPr>
          <w:sz w:val="24"/>
        </w:rPr>
        <w:t>Técnica de la toma de frecuencia respiratoria</w:t>
      </w:r>
    </w:p>
    <w:p w:rsidR="00D56990" w:rsidRDefault="00D56990" w:rsidP="008E3683">
      <w:pPr>
        <w:spacing w:after="0" w:line="240" w:lineRule="auto"/>
        <w:jc w:val="both"/>
        <w:rPr>
          <w:sz w:val="24"/>
        </w:rPr>
      </w:pPr>
    </w:p>
    <w:p w:rsidR="00D56990" w:rsidRDefault="00D56990" w:rsidP="008E3683">
      <w:pPr>
        <w:pStyle w:val="Prrafodelista"/>
        <w:numPr>
          <w:ilvl w:val="0"/>
          <w:numId w:val="22"/>
        </w:numPr>
        <w:spacing w:after="0" w:line="240" w:lineRule="auto"/>
        <w:jc w:val="both"/>
        <w:rPr>
          <w:sz w:val="24"/>
        </w:rPr>
      </w:pPr>
      <w:r>
        <w:rPr>
          <w:sz w:val="24"/>
        </w:rPr>
        <w:t>Se</w:t>
      </w:r>
      <w:r w:rsidR="007D2C32">
        <w:rPr>
          <w:sz w:val="24"/>
        </w:rPr>
        <w:t xml:space="preserve"> explica al paciente el procedimiento a realizar,</w:t>
      </w:r>
      <w:r>
        <w:rPr>
          <w:sz w:val="24"/>
        </w:rPr>
        <w:t xml:space="preserve"> coloca al paciente en decúbito dorsal o sentado con el tórax descubierto</w:t>
      </w:r>
    </w:p>
    <w:p w:rsidR="00D56990" w:rsidRDefault="00D56990" w:rsidP="008E3683">
      <w:pPr>
        <w:pStyle w:val="Prrafodelista"/>
        <w:numPr>
          <w:ilvl w:val="0"/>
          <w:numId w:val="22"/>
        </w:numPr>
        <w:spacing w:after="0" w:line="240" w:lineRule="auto"/>
        <w:jc w:val="both"/>
        <w:rPr>
          <w:sz w:val="24"/>
        </w:rPr>
      </w:pPr>
      <w:r>
        <w:rPr>
          <w:sz w:val="24"/>
        </w:rPr>
        <w:t>Se aplica la palma de la mano sobre el tórax y se cuenta el número de ciclos (inspiración y espiración) durante un minuto</w:t>
      </w:r>
    </w:p>
    <w:p w:rsidR="00D56990" w:rsidRDefault="00D56990" w:rsidP="008E3683">
      <w:pPr>
        <w:pStyle w:val="Prrafodelista"/>
        <w:numPr>
          <w:ilvl w:val="0"/>
          <w:numId w:val="22"/>
        </w:numPr>
        <w:spacing w:after="0" w:line="240" w:lineRule="auto"/>
        <w:jc w:val="both"/>
        <w:rPr>
          <w:sz w:val="24"/>
        </w:rPr>
      </w:pPr>
      <w:r>
        <w:rPr>
          <w:sz w:val="24"/>
        </w:rPr>
        <w:t xml:space="preserve">Se puede realizar el conteo mientras se toma el pulso radial (evita que el paciente </w:t>
      </w:r>
      <w:r w:rsidR="00EA5086">
        <w:rPr>
          <w:sz w:val="24"/>
        </w:rPr>
        <w:t>modifique</w:t>
      </w:r>
      <w:r>
        <w:rPr>
          <w:sz w:val="24"/>
        </w:rPr>
        <w:t xml:space="preserve"> los movimientos o frecuencia respiratoria)</w:t>
      </w:r>
    </w:p>
    <w:p w:rsidR="00D56990" w:rsidRPr="00D56990" w:rsidRDefault="00D56990" w:rsidP="008E3683">
      <w:pPr>
        <w:pStyle w:val="Prrafodelista"/>
        <w:spacing w:after="0" w:line="240" w:lineRule="auto"/>
        <w:jc w:val="both"/>
        <w:rPr>
          <w:sz w:val="24"/>
        </w:rPr>
      </w:pPr>
      <w:r>
        <w:rPr>
          <w:sz w:val="24"/>
        </w:rPr>
        <w:t xml:space="preserve"> </w:t>
      </w:r>
    </w:p>
    <w:p w:rsidR="007556E4" w:rsidRDefault="00D56990" w:rsidP="008E3683">
      <w:pPr>
        <w:jc w:val="both"/>
        <w:rPr>
          <w:sz w:val="24"/>
        </w:rPr>
      </w:pPr>
      <w:r>
        <w:rPr>
          <w:sz w:val="24"/>
        </w:rPr>
        <w:t>La frecuencia respiratoria puede variar durante el sueño y vigilia.</w:t>
      </w:r>
    </w:p>
    <w:p w:rsidR="00D56990" w:rsidRDefault="00D56990" w:rsidP="008E3683">
      <w:pPr>
        <w:jc w:val="both"/>
        <w:rPr>
          <w:sz w:val="24"/>
        </w:rPr>
      </w:pPr>
      <w:r>
        <w:rPr>
          <w:b/>
          <w:sz w:val="24"/>
        </w:rPr>
        <w:t>TEMPERATURA</w:t>
      </w:r>
    </w:p>
    <w:p w:rsidR="00D56990" w:rsidRDefault="00EA5086" w:rsidP="008E3683">
      <w:pPr>
        <w:jc w:val="both"/>
        <w:rPr>
          <w:sz w:val="24"/>
        </w:rPr>
      </w:pPr>
      <w:r>
        <w:rPr>
          <w:sz w:val="24"/>
        </w:rPr>
        <w:t>En el cuerpo humano el calor que se genera es producto del metabolismo  basal, de la actividad física y el efecto térmico de los alimentos. La energía liberada por los procesos catabólicos se traduce en trabajo externo, calor y almacenamiento de energía. El equilibrio entre la producción  y la pérdida de calor determina la temperatura corporal.</w:t>
      </w:r>
    </w:p>
    <w:p w:rsidR="00EA5086" w:rsidRDefault="00EA5086" w:rsidP="008E3683">
      <w:pPr>
        <w:jc w:val="both"/>
        <w:rPr>
          <w:sz w:val="24"/>
        </w:rPr>
      </w:pPr>
      <w:r>
        <w:rPr>
          <w:sz w:val="24"/>
        </w:rPr>
        <w:t>La temperatura corporal central, tomada en la sangre de la aurícula derecha tiene un valor promedio de 37ºC con variaciones de  +/- 0.6ºC.</w:t>
      </w:r>
    </w:p>
    <w:p w:rsidR="0021644C" w:rsidRDefault="0021644C" w:rsidP="008E3683">
      <w:pPr>
        <w:jc w:val="both"/>
        <w:rPr>
          <w:sz w:val="24"/>
        </w:rPr>
      </w:pPr>
      <w:r>
        <w:rPr>
          <w:sz w:val="24"/>
        </w:rPr>
        <w:t>La temperatura corporal puede ser medida en las siguientes estructuras corporales:</w:t>
      </w:r>
    </w:p>
    <w:p w:rsidR="0021644C" w:rsidRDefault="0021644C" w:rsidP="008E3683">
      <w:pPr>
        <w:pStyle w:val="Prrafodelista"/>
        <w:numPr>
          <w:ilvl w:val="0"/>
          <w:numId w:val="23"/>
        </w:numPr>
        <w:jc w:val="both"/>
        <w:rPr>
          <w:sz w:val="24"/>
        </w:rPr>
      </w:pPr>
      <w:r>
        <w:rPr>
          <w:sz w:val="24"/>
        </w:rPr>
        <w:t>Bucal: El termómetro se coloca bajo la lengua y normalmente es de 37ºC</w:t>
      </w:r>
      <w:r w:rsidR="001B71EF">
        <w:rPr>
          <w:sz w:val="24"/>
        </w:rPr>
        <w:t>. Evitar movimientos con la lengua para tener un registro correcto.</w:t>
      </w:r>
    </w:p>
    <w:p w:rsidR="001B71EF" w:rsidRDefault="001B71EF" w:rsidP="008E3683">
      <w:pPr>
        <w:pStyle w:val="Prrafodelista"/>
        <w:numPr>
          <w:ilvl w:val="0"/>
          <w:numId w:val="23"/>
        </w:numPr>
        <w:jc w:val="both"/>
        <w:rPr>
          <w:sz w:val="24"/>
        </w:rPr>
      </w:pPr>
      <w:r>
        <w:rPr>
          <w:sz w:val="24"/>
        </w:rPr>
        <w:t>Conducto auditivo: Es un método rápido, seguro y confiable, este debe estar libre de cerumen y el sensor se coloca de tal manera que el rayo infrarrojo se dirija a la membrana timpánica, midiendo la temperatura central,  que es más alta que la bucal  cerca de 0.8ºC</w:t>
      </w:r>
    </w:p>
    <w:p w:rsidR="001B71EF" w:rsidRDefault="008B3604" w:rsidP="008E3683">
      <w:pPr>
        <w:pStyle w:val="Prrafodelista"/>
        <w:numPr>
          <w:ilvl w:val="0"/>
          <w:numId w:val="23"/>
        </w:numPr>
        <w:jc w:val="both"/>
        <w:rPr>
          <w:sz w:val="24"/>
        </w:rPr>
      </w:pPr>
      <w:r>
        <w:rPr>
          <w:sz w:val="24"/>
        </w:rPr>
        <w:t>A</w:t>
      </w:r>
      <w:r w:rsidR="001B71EF">
        <w:rPr>
          <w:sz w:val="24"/>
        </w:rPr>
        <w:t>xilar</w:t>
      </w:r>
      <w:r>
        <w:rPr>
          <w:sz w:val="24"/>
        </w:rPr>
        <w:t>:</w:t>
      </w:r>
      <w:r w:rsidR="001B71EF">
        <w:rPr>
          <w:sz w:val="24"/>
        </w:rPr>
        <w:t xml:space="preserve"> es alrededor de 36.2ºC</w:t>
      </w:r>
      <w:r>
        <w:rPr>
          <w:sz w:val="24"/>
        </w:rPr>
        <w:t xml:space="preserve"> y requieren de 3 a 5 minutos para registrarlas.</w:t>
      </w:r>
    </w:p>
    <w:p w:rsidR="008B3604" w:rsidRDefault="008B3604" w:rsidP="008E3683">
      <w:pPr>
        <w:pStyle w:val="Prrafodelista"/>
        <w:numPr>
          <w:ilvl w:val="0"/>
          <w:numId w:val="23"/>
        </w:numPr>
        <w:jc w:val="both"/>
        <w:rPr>
          <w:sz w:val="24"/>
        </w:rPr>
      </w:pPr>
      <w:r>
        <w:rPr>
          <w:sz w:val="24"/>
        </w:rPr>
        <w:t>Rectal: El termómetro debe ser de punta redondeada e introducirlo de 3 a 4 cm en el conducto anal durante 3 minutos y la temperatura es de 37.3 a 37.6ºC</w:t>
      </w:r>
    </w:p>
    <w:p w:rsidR="008B3604" w:rsidRDefault="008B3604" w:rsidP="008E3683">
      <w:pPr>
        <w:spacing w:after="0" w:line="240" w:lineRule="auto"/>
        <w:jc w:val="both"/>
        <w:rPr>
          <w:sz w:val="24"/>
        </w:rPr>
      </w:pPr>
      <w:r>
        <w:rPr>
          <w:sz w:val="24"/>
        </w:rPr>
        <w:lastRenderedPageBreak/>
        <w:t>Hipotermia: Temperatura  &lt;35ºC</w:t>
      </w:r>
    </w:p>
    <w:p w:rsidR="008B3604" w:rsidRDefault="008B3604" w:rsidP="008E3683">
      <w:pPr>
        <w:spacing w:after="0" w:line="240" w:lineRule="auto"/>
        <w:jc w:val="both"/>
        <w:rPr>
          <w:sz w:val="24"/>
        </w:rPr>
      </w:pPr>
      <w:r>
        <w:rPr>
          <w:sz w:val="24"/>
        </w:rPr>
        <w:t>Febrícula: Temperatura &gt;37ºC pero &lt;38ºC</w:t>
      </w:r>
    </w:p>
    <w:p w:rsidR="008B3604" w:rsidRDefault="008B3604" w:rsidP="008E3683">
      <w:pPr>
        <w:spacing w:after="0" w:line="240" w:lineRule="auto"/>
        <w:jc w:val="both"/>
        <w:rPr>
          <w:sz w:val="24"/>
        </w:rPr>
      </w:pPr>
      <w:r>
        <w:rPr>
          <w:sz w:val="24"/>
        </w:rPr>
        <w:t>Fiebre: Temperatura &gt;38ºC y menor de 39ºC</w:t>
      </w:r>
    </w:p>
    <w:p w:rsidR="008B3604" w:rsidRDefault="008B3604" w:rsidP="008E3683">
      <w:pPr>
        <w:spacing w:after="0" w:line="240" w:lineRule="auto"/>
        <w:jc w:val="both"/>
        <w:rPr>
          <w:sz w:val="24"/>
        </w:rPr>
      </w:pPr>
      <w:r>
        <w:rPr>
          <w:sz w:val="24"/>
        </w:rPr>
        <w:t>Hipertermia: Fiebre de 39ºC hasta 41ºC</w:t>
      </w:r>
    </w:p>
    <w:p w:rsidR="008B3604" w:rsidRPr="008B3604" w:rsidRDefault="008B3604" w:rsidP="008E3683">
      <w:pPr>
        <w:spacing w:after="0" w:line="240" w:lineRule="auto"/>
        <w:jc w:val="both"/>
        <w:rPr>
          <w:sz w:val="24"/>
        </w:rPr>
      </w:pPr>
      <w:proofErr w:type="spellStart"/>
      <w:r>
        <w:rPr>
          <w:sz w:val="24"/>
        </w:rPr>
        <w:t>Hiperpirexia</w:t>
      </w:r>
      <w:proofErr w:type="spellEnd"/>
      <w:r>
        <w:rPr>
          <w:sz w:val="24"/>
        </w:rPr>
        <w:t>: Fiebre &gt;41ºC</w:t>
      </w:r>
    </w:p>
    <w:p w:rsidR="00D56990" w:rsidRDefault="00D56990" w:rsidP="008E3683">
      <w:pPr>
        <w:jc w:val="both"/>
        <w:rPr>
          <w:b/>
          <w:sz w:val="24"/>
        </w:rPr>
      </w:pPr>
    </w:p>
    <w:p w:rsidR="008B3604" w:rsidRDefault="00F76CAA" w:rsidP="008E3683">
      <w:pPr>
        <w:jc w:val="both"/>
        <w:rPr>
          <w:sz w:val="24"/>
        </w:rPr>
      </w:pPr>
      <w:r>
        <w:rPr>
          <w:sz w:val="24"/>
        </w:rPr>
        <w:t>Técnica de toma de temperatura axilar</w:t>
      </w:r>
    </w:p>
    <w:p w:rsidR="00F76CAA" w:rsidRDefault="00F76CAA" w:rsidP="008E3683">
      <w:pPr>
        <w:pStyle w:val="Prrafodelista"/>
        <w:numPr>
          <w:ilvl w:val="0"/>
          <w:numId w:val="24"/>
        </w:numPr>
        <w:jc w:val="both"/>
        <w:rPr>
          <w:sz w:val="24"/>
        </w:rPr>
      </w:pPr>
      <w:r w:rsidRPr="00F76CAA">
        <w:rPr>
          <w:sz w:val="24"/>
        </w:rPr>
        <w:t>Lavarse las manos antes de tomar el material</w:t>
      </w:r>
      <w:r>
        <w:rPr>
          <w:sz w:val="24"/>
        </w:rPr>
        <w:t>.</w:t>
      </w:r>
    </w:p>
    <w:p w:rsidR="00F76CAA" w:rsidRPr="00F76CAA" w:rsidRDefault="00F76CAA" w:rsidP="008E3683">
      <w:pPr>
        <w:pStyle w:val="Prrafodelista"/>
        <w:numPr>
          <w:ilvl w:val="0"/>
          <w:numId w:val="24"/>
        </w:numPr>
        <w:jc w:val="both"/>
        <w:rPr>
          <w:sz w:val="24"/>
        </w:rPr>
      </w:pPr>
      <w:r w:rsidRPr="00F76CAA">
        <w:rPr>
          <w:sz w:val="24"/>
        </w:rPr>
        <w:t>Sacar el termómetro de su base</w:t>
      </w:r>
      <w:r w:rsidR="004A15E7">
        <w:rPr>
          <w:sz w:val="24"/>
        </w:rPr>
        <w:t xml:space="preserve">, limpiar el bulbo </w:t>
      </w:r>
      <w:r w:rsidRPr="00F76CAA">
        <w:rPr>
          <w:sz w:val="24"/>
        </w:rPr>
        <w:t xml:space="preserve"> y comprobar que se </w:t>
      </w:r>
      <w:r>
        <w:rPr>
          <w:sz w:val="24"/>
        </w:rPr>
        <w:t>encuentre en buenas condiciones.</w:t>
      </w:r>
    </w:p>
    <w:p w:rsidR="00F76CAA" w:rsidRDefault="00F76CAA" w:rsidP="008E3683">
      <w:pPr>
        <w:pStyle w:val="Prrafodelista"/>
        <w:numPr>
          <w:ilvl w:val="0"/>
          <w:numId w:val="24"/>
        </w:numPr>
        <w:jc w:val="both"/>
        <w:rPr>
          <w:sz w:val="24"/>
        </w:rPr>
      </w:pPr>
      <w:r>
        <w:rPr>
          <w:sz w:val="24"/>
        </w:rPr>
        <w:t>Verifica</w:t>
      </w:r>
      <w:r w:rsidR="004A15E7">
        <w:rPr>
          <w:sz w:val="24"/>
        </w:rPr>
        <w:t>r</w:t>
      </w:r>
      <w:r>
        <w:rPr>
          <w:sz w:val="24"/>
        </w:rPr>
        <w:t xml:space="preserve"> que la columna de mercurio se encuentre en los 35º (en caso de no estarlo sacudir el termómetro de arriba hacia abajo hasta lograr dicha cifra)</w:t>
      </w:r>
    </w:p>
    <w:p w:rsidR="00F76CAA" w:rsidRDefault="00F76CAA" w:rsidP="008E3683">
      <w:pPr>
        <w:pStyle w:val="Prrafodelista"/>
        <w:numPr>
          <w:ilvl w:val="0"/>
          <w:numId w:val="24"/>
        </w:numPr>
        <w:jc w:val="both"/>
        <w:rPr>
          <w:sz w:val="24"/>
        </w:rPr>
      </w:pPr>
      <w:r>
        <w:rPr>
          <w:sz w:val="24"/>
        </w:rPr>
        <w:t>Explicar al paciente la maniobra que se va a realizar.</w:t>
      </w:r>
    </w:p>
    <w:p w:rsidR="00F76CAA" w:rsidRDefault="00F76CAA" w:rsidP="008E3683">
      <w:pPr>
        <w:pStyle w:val="Prrafodelista"/>
        <w:numPr>
          <w:ilvl w:val="0"/>
          <w:numId w:val="24"/>
        </w:numPr>
        <w:jc w:val="both"/>
        <w:rPr>
          <w:sz w:val="24"/>
        </w:rPr>
      </w:pPr>
      <w:r>
        <w:rPr>
          <w:sz w:val="24"/>
        </w:rPr>
        <w:t>Solicita</w:t>
      </w:r>
      <w:r w:rsidR="004A15E7">
        <w:rPr>
          <w:sz w:val="24"/>
        </w:rPr>
        <w:t>r</w:t>
      </w:r>
      <w:r>
        <w:rPr>
          <w:sz w:val="24"/>
        </w:rPr>
        <w:t xml:space="preserve"> que se descubra la axila y verifica que se encuentre seca.</w:t>
      </w:r>
    </w:p>
    <w:p w:rsidR="00F76CAA" w:rsidRDefault="00F76CAA" w:rsidP="008E3683">
      <w:pPr>
        <w:pStyle w:val="Prrafodelista"/>
        <w:numPr>
          <w:ilvl w:val="0"/>
          <w:numId w:val="24"/>
        </w:numPr>
        <w:jc w:val="both"/>
        <w:rPr>
          <w:sz w:val="24"/>
        </w:rPr>
      </w:pPr>
      <w:r>
        <w:rPr>
          <w:sz w:val="24"/>
        </w:rPr>
        <w:t>Coloca</w:t>
      </w:r>
      <w:r w:rsidR="004A15E7">
        <w:rPr>
          <w:sz w:val="24"/>
        </w:rPr>
        <w:t>r</w:t>
      </w:r>
      <w:r>
        <w:rPr>
          <w:sz w:val="24"/>
        </w:rPr>
        <w:t xml:space="preserve"> el bulbo en el hueco axilar de tal modo que el bulbo quede en el centro de la axila y solicita a la persona que sostenga el termómetro con la cara interna del brazo pegado a la parrilla costal durante 3-5 minutos.</w:t>
      </w:r>
    </w:p>
    <w:p w:rsidR="00F76CAA" w:rsidRDefault="00F76CAA" w:rsidP="008E3683">
      <w:pPr>
        <w:pStyle w:val="Prrafodelista"/>
        <w:numPr>
          <w:ilvl w:val="0"/>
          <w:numId w:val="24"/>
        </w:numPr>
        <w:jc w:val="both"/>
        <w:rPr>
          <w:sz w:val="24"/>
        </w:rPr>
      </w:pPr>
      <w:r>
        <w:rPr>
          <w:sz w:val="24"/>
        </w:rPr>
        <w:t>Retirar el termómetro después de haber transcurrido el tiempo señalado.</w:t>
      </w:r>
    </w:p>
    <w:p w:rsidR="004A15E7" w:rsidRDefault="004A15E7" w:rsidP="008E3683">
      <w:pPr>
        <w:pStyle w:val="Prrafodelista"/>
        <w:numPr>
          <w:ilvl w:val="0"/>
          <w:numId w:val="24"/>
        </w:numPr>
        <w:jc w:val="both"/>
        <w:rPr>
          <w:sz w:val="24"/>
        </w:rPr>
      </w:pPr>
      <w:r>
        <w:rPr>
          <w:sz w:val="24"/>
        </w:rPr>
        <w:t>Lo coloca a la altura de sus ojos, en posición horizontal, lo ajusta con ligeros giros hasta que pueda ver la columna de mercurio y efectúa la lectura.</w:t>
      </w:r>
    </w:p>
    <w:p w:rsidR="004A15E7" w:rsidRDefault="004A15E7" w:rsidP="008E3683">
      <w:pPr>
        <w:pStyle w:val="Prrafodelista"/>
        <w:numPr>
          <w:ilvl w:val="0"/>
          <w:numId w:val="24"/>
        </w:numPr>
        <w:jc w:val="both"/>
        <w:rPr>
          <w:sz w:val="24"/>
        </w:rPr>
      </w:pPr>
      <w:r>
        <w:rPr>
          <w:sz w:val="24"/>
        </w:rPr>
        <w:t>Sacudir el termómetro con movimientos de la muñeca para llevar la columna de mercurio a su cifra basal.</w:t>
      </w:r>
    </w:p>
    <w:p w:rsidR="004A15E7" w:rsidRPr="004A15E7" w:rsidRDefault="004A15E7" w:rsidP="008E3683">
      <w:pPr>
        <w:pStyle w:val="Prrafodelista"/>
        <w:numPr>
          <w:ilvl w:val="0"/>
          <w:numId w:val="24"/>
        </w:numPr>
        <w:jc w:val="both"/>
        <w:rPr>
          <w:sz w:val="24"/>
        </w:rPr>
      </w:pPr>
      <w:r>
        <w:rPr>
          <w:sz w:val="24"/>
        </w:rPr>
        <w:t>Limpiar el termómetro y guardar en su base.</w:t>
      </w:r>
    </w:p>
    <w:p w:rsidR="004A15E7" w:rsidRPr="004A15E7" w:rsidRDefault="004A15E7" w:rsidP="008E3683">
      <w:pPr>
        <w:ind w:left="360"/>
        <w:jc w:val="both"/>
        <w:rPr>
          <w:sz w:val="24"/>
        </w:rPr>
      </w:pPr>
    </w:p>
    <w:p w:rsidR="004B45EF" w:rsidRDefault="004B45EF" w:rsidP="008E3683">
      <w:pPr>
        <w:jc w:val="both"/>
        <w:rPr>
          <w:sz w:val="24"/>
          <w:szCs w:val="24"/>
        </w:rPr>
      </w:pPr>
    </w:p>
    <w:p w:rsidR="004A15E7" w:rsidRDefault="004A15E7" w:rsidP="008E3683">
      <w:pPr>
        <w:jc w:val="both"/>
        <w:rPr>
          <w:sz w:val="24"/>
          <w:szCs w:val="24"/>
        </w:rPr>
      </w:pPr>
    </w:p>
    <w:p w:rsidR="004A15E7" w:rsidRDefault="004A15E7" w:rsidP="008E3683">
      <w:pPr>
        <w:jc w:val="both"/>
        <w:rPr>
          <w:sz w:val="24"/>
          <w:szCs w:val="24"/>
        </w:rPr>
      </w:pPr>
    </w:p>
    <w:p w:rsidR="004A15E7" w:rsidRDefault="004A15E7" w:rsidP="008E3683">
      <w:pPr>
        <w:jc w:val="both"/>
        <w:rPr>
          <w:sz w:val="24"/>
          <w:szCs w:val="24"/>
        </w:rPr>
      </w:pPr>
    </w:p>
    <w:p w:rsidR="004A15E7" w:rsidRDefault="004A15E7" w:rsidP="008E3683">
      <w:pPr>
        <w:jc w:val="both"/>
        <w:rPr>
          <w:sz w:val="24"/>
          <w:szCs w:val="24"/>
        </w:rPr>
      </w:pPr>
    </w:p>
    <w:p w:rsidR="004A15E7" w:rsidRDefault="004A15E7" w:rsidP="008E3683">
      <w:pPr>
        <w:jc w:val="both"/>
        <w:rPr>
          <w:sz w:val="24"/>
          <w:szCs w:val="24"/>
        </w:rPr>
      </w:pPr>
    </w:p>
    <w:p w:rsidR="004A15E7" w:rsidRDefault="004A15E7" w:rsidP="008E3683">
      <w:pPr>
        <w:jc w:val="both"/>
        <w:rPr>
          <w:sz w:val="24"/>
          <w:szCs w:val="24"/>
        </w:rPr>
      </w:pPr>
    </w:p>
    <w:p w:rsidR="004A15E7" w:rsidRDefault="004A15E7" w:rsidP="008E3683">
      <w:pPr>
        <w:jc w:val="both"/>
        <w:rPr>
          <w:sz w:val="24"/>
          <w:szCs w:val="24"/>
        </w:rPr>
      </w:pPr>
    </w:p>
    <w:p w:rsidR="00846971" w:rsidRDefault="007D5848" w:rsidP="00DD03FC">
      <w:pPr>
        <w:jc w:val="center"/>
        <w:rPr>
          <w:b/>
          <w:color w:val="943634" w:themeColor="accent2" w:themeShade="BF"/>
          <w:sz w:val="36"/>
        </w:rPr>
      </w:pPr>
      <w:r>
        <w:rPr>
          <w:b/>
          <w:color w:val="943634" w:themeColor="accent2" w:themeShade="BF"/>
          <w:sz w:val="36"/>
        </w:rPr>
        <w:lastRenderedPageBreak/>
        <w:t>L</w:t>
      </w:r>
      <w:r w:rsidR="00846971">
        <w:rPr>
          <w:b/>
          <w:color w:val="943634" w:themeColor="accent2" w:themeShade="BF"/>
          <w:sz w:val="36"/>
        </w:rPr>
        <w:t>ISTAS DE COTEJO</w:t>
      </w:r>
    </w:p>
    <w:p w:rsidR="00846971" w:rsidRDefault="00846971" w:rsidP="008E3683">
      <w:pPr>
        <w:spacing w:after="0" w:line="240" w:lineRule="auto"/>
        <w:jc w:val="both"/>
        <w:rPr>
          <w:sz w:val="24"/>
        </w:rPr>
      </w:pPr>
    </w:p>
    <w:p w:rsidR="00846971" w:rsidRDefault="00846971" w:rsidP="008E3683">
      <w:pPr>
        <w:spacing w:after="0" w:line="240" w:lineRule="auto"/>
        <w:jc w:val="both"/>
        <w:rPr>
          <w:sz w:val="24"/>
        </w:rPr>
      </w:pPr>
      <w:r>
        <w:rPr>
          <w:sz w:val="24"/>
        </w:rPr>
        <w:t>LISTA DE COTEJO PARA LA MEDICIÓN DE LA PRESIÓN ARTERIAL</w:t>
      </w:r>
    </w:p>
    <w:p w:rsidR="00846971" w:rsidRDefault="00846971" w:rsidP="008E3683">
      <w:pPr>
        <w:spacing w:after="0" w:line="240" w:lineRule="auto"/>
        <w:jc w:val="both"/>
        <w:rPr>
          <w:sz w:val="24"/>
        </w:rPr>
      </w:pPr>
    </w:p>
    <w:p w:rsidR="00846971" w:rsidRDefault="00846971" w:rsidP="008E3683">
      <w:pPr>
        <w:spacing w:after="0" w:line="240" w:lineRule="auto"/>
        <w:jc w:val="both"/>
        <w:rPr>
          <w:sz w:val="24"/>
        </w:rPr>
      </w:pPr>
      <w:r>
        <w:rPr>
          <w:sz w:val="24"/>
        </w:rPr>
        <w:t>Nombre</w:t>
      </w:r>
      <w:proofErr w:type="gramStart"/>
      <w:r>
        <w:rPr>
          <w:sz w:val="24"/>
        </w:rPr>
        <w:t>:_</w:t>
      </w:r>
      <w:proofErr w:type="gramEnd"/>
      <w:r>
        <w:rPr>
          <w:sz w:val="24"/>
        </w:rPr>
        <w:t>____________________________________________  Grupo:______</w:t>
      </w:r>
    </w:p>
    <w:p w:rsidR="00846971" w:rsidRDefault="00846971" w:rsidP="008E3683">
      <w:pPr>
        <w:spacing w:after="0" w:line="240" w:lineRule="auto"/>
        <w:jc w:val="both"/>
        <w:rPr>
          <w:sz w:val="24"/>
        </w:rPr>
      </w:pPr>
    </w:p>
    <w:p w:rsidR="00846971" w:rsidRDefault="00846971" w:rsidP="008E3683">
      <w:pPr>
        <w:spacing w:after="0" w:line="240" w:lineRule="auto"/>
        <w:jc w:val="both"/>
        <w:rPr>
          <w:sz w:val="24"/>
        </w:rPr>
      </w:pPr>
      <w:r>
        <w:rPr>
          <w:sz w:val="24"/>
        </w:rPr>
        <w:t>El alumno:</w:t>
      </w:r>
    </w:p>
    <w:p w:rsidR="00846971" w:rsidRDefault="00846971" w:rsidP="008E3683">
      <w:pPr>
        <w:pStyle w:val="Prrafodelista"/>
        <w:numPr>
          <w:ilvl w:val="0"/>
          <w:numId w:val="25"/>
        </w:numPr>
        <w:spacing w:after="0" w:line="240" w:lineRule="auto"/>
        <w:jc w:val="both"/>
        <w:rPr>
          <w:sz w:val="24"/>
        </w:rPr>
      </w:pPr>
      <w:r>
        <w:rPr>
          <w:sz w:val="24"/>
        </w:rPr>
        <w:t>___ Interroga a la persona acerca de ingestión de comida en los últimos 30 min.</w:t>
      </w:r>
    </w:p>
    <w:p w:rsidR="00846971" w:rsidRDefault="00846971" w:rsidP="008E3683">
      <w:pPr>
        <w:pStyle w:val="Prrafodelista"/>
        <w:numPr>
          <w:ilvl w:val="0"/>
          <w:numId w:val="25"/>
        </w:numPr>
        <w:spacing w:after="0" w:line="240" w:lineRule="auto"/>
        <w:jc w:val="both"/>
        <w:rPr>
          <w:sz w:val="24"/>
        </w:rPr>
      </w:pPr>
      <w:r>
        <w:rPr>
          <w:sz w:val="24"/>
        </w:rPr>
        <w:t>___</w:t>
      </w:r>
      <w:r w:rsidR="004779C8">
        <w:rPr>
          <w:sz w:val="24"/>
        </w:rPr>
        <w:t>Solicita a la persona que se siente (o que se coloque en decúbito dorsal en la mesa de exploración).</w:t>
      </w:r>
    </w:p>
    <w:p w:rsidR="004779C8" w:rsidRDefault="004779C8" w:rsidP="008E3683">
      <w:pPr>
        <w:pStyle w:val="Prrafodelista"/>
        <w:numPr>
          <w:ilvl w:val="0"/>
          <w:numId w:val="25"/>
        </w:numPr>
        <w:spacing w:after="0" w:line="240" w:lineRule="auto"/>
        <w:jc w:val="both"/>
        <w:rPr>
          <w:sz w:val="24"/>
        </w:rPr>
      </w:pPr>
      <w:r>
        <w:rPr>
          <w:sz w:val="24"/>
        </w:rPr>
        <w:t>___El brazo a explorar descansa sobre una superficie de tal manera que la arteria humeral quede a la altura del corazón (de preferencia el brazo izquierdo).</w:t>
      </w:r>
    </w:p>
    <w:p w:rsidR="004779C8" w:rsidRDefault="004779C8" w:rsidP="008E3683">
      <w:pPr>
        <w:pStyle w:val="Prrafodelista"/>
        <w:numPr>
          <w:ilvl w:val="0"/>
          <w:numId w:val="25"/>
        </w:numPr>
        <w:spacing w:after="0" w:line="240" w:lineRule="auto"/>
        <w:jc w:val="both"/>
        <w:rPr>
          <w:sz w:val="24"/>
        </w:rPr>
      </w:pPr>
      <w:r>
        <w:rPr>
          <w:sz w:val="24"/>
        </w:rPr>
        <w:t xml:space="preserve">___ Enrolla el brazalete sobre el brazo desnudo del paciente 2-3cm por arriba del pliegue </w:t>
      </w:r>
      <w:proofErr w:type="spellStart"/>
      <w:r>
        <w:rPr>
          <w:sz w:val="24"/>
        </w:rPr>
        <w:t>antecubital</w:t>
      </w:r>
      <w:proofErr w:type="spellEnd"/>
      <w:r>
        <w:rPr>
          <w:sz w:val="24"/>
        </w:rPr>
        <w:t>.</w:t>
      </w:r>
    </w:p>
    <w:p w:rsidR="004779C8" w:rsidRDefault="004779C8" w:rsidP="008E3683">
      <w:pPr>
        <w:pStyle w:val="Prrafodelista"/>
        <w:numPr>
          <w:ilvl w:val="0"/>
          <w:numId w:val="25"/>
        </w:numPr>
        <w:spacing w:after="0" w:line="240" w:lineRule="auto"/>
        <w:jc w:val="both"/>
        <w:rPr>
          <w:sz w:val="24"/>
        </w:rPr>
      </w:pPr>
      <w:r>
        <w:rPr>
          <w:sz w:val="24"/>
        </w:rPr>
        <w:t>___Coloca la bolsa inflable del brazalete sobre la arteria humeral.</w:t>
      </w:r>
    </w:p>
    <w:p w:rsidR="004779C8" w:rsidRDefault="004779C8" w:rsidP="008E3683">
      <w:pPr>
        <w:pStyle w:val="Prrafodelista"/>
        <w:numPr>
          <w:ilvl w:val="0"/>
          <w:numId w:val="25"/>
        </w:numPr>
        <w:spacing w:after="0" w:line="240" w:lineRule="auto"/>
        <w:jc w:val="both"/>
        <w:rPr>
          <w:sz w:val="24"/>
        </w:rPr>
      </w:pPr>
      <w:r>
        <w:rPr>
          <w:sz w:val="24"/>
        </w:rPr>
        <w:t>___Localiza la arteria radial, palpar el pulso  e insufla con rapidez el manguito observando el manómetro, hasta que desaparece el pulso radial.</w:t>
      </w:r>
    </w:p>
    <w:p w:rsidR="004779C8" w:rsidRDefault="004779C8" w:rsidP="008E3683">
      <w:pPr>
        <w:pStyle w:val="Prrafodelista"/>
        <w:numPr>
          <w:ilvl w:val="0"/>
          <w:numId w:val="25"/>
        </w:numPr>
        <w:spacing w:after="0" w:line="240" w:lineRule="auto"/>
        <w:jc w:val="both"/>
        <w:rPr>
          <w:sz w:val="24"/>
        </w:rPr>
      </w:pPr>
      <w:r>
        <w:rPr>
          <w:sz w:val="24"/>
        </w:rPr>
        <w:t>___Lee esa presión.</w:t>
      </w:r>
    </w:p>
    <w:p w:rsidR="004779C8" w:rsidRDefault="004779C8" w:rsidP="008E3683">
      <w:pPr>
        <w:pStyle w:val="Prrafodelista"/>
        <w:numPr>
          <w:ilvl w:val="0"/>
          <w:numId w:val="25"/>
        </w:numPr>
        <w:spacing w:after="0" w:line="240" w:lineRule="auto"/>
        <w:jc w:val="both"/>
        <w:rPr>
          <w:sz w:val="24"/>
        </w:rPr>
      </w:pPr>
      <w:r>
        <w:rPr>
          <w:sz w:val="24"/>
        </w:rPr>
        <w:t>___Desinfla el manguito.</w:t>
      </w:r>
    </w:p>
    <w:p w:rsidR="004779C8" w:rsidRDefault="004779C8" w:rsidP="008E3683">
      <w:pPr>
        <w:pStyle w:val="Prrafodelista"/>
        <w:numPr>
          <w:ilvl w:val="0"/>
          <w:numId w:val="25"/>
        </w:numPr>
        <w:spacing w:after="0" w:line="240" w:lineRule="auto"/>
        <w:jc w:val="both"/>
        <w:rPr>
          <w:sz w:val="24"/>
        </w:rPr>
      </w:pPr>
      <w:r>
        <w:rPr>
          <w:sz w:val="24"/>
        </w:rPr>
        <w:t>___Espera de 15 a 30 segundos.</w:t>
      </w:r>
    </w:p>
    <w:p w:rsidR="004779C8" w:rsidRDefault="004779C8" w:rsidP="008E3683">
      <w:pPr>
        <w:pStyle w:val="Prrafodelista"/>
        <w:numPr>
          <w:ilvl w:val="0"/>
          <w:numId w:val="25"/>
        </w:numPr>
        <w:spacing w:after="0" w:line="240" w:lineRule="auto"/>
        <w:jc w:val="both"/>
        <w:rPr>
          <w:sz w:val="24"/>
        </w:rPr>
      </w:pPr>
      <w:r>
        <w:rPr>
          <w:sz w:val="24"/>
        </w:rPr>
        <w:t>___Coloca la cápsula del estetoscopio sobre la arteria humeral por debajo del borde inferior del manguito</w:t>
      </w:r>
    </w:p>
    <w:p w:rsidR="004779C8" w:rsidRDefault="004779C8" w:rsidP="008E3683">
      <w:pPr>
        <w:pStyle w:val="Prrafodelista"/>
        <w:numPr>
          <w:ilvl w:val="0"/>
          <w:numId w:val="25"/>
        </w:numPr>
        <w:spacing w:after="0" w:line="240" w:lineRule="auto"/>
        <w:jc w:val="both"/>
        <w:rPr>
          <w:sz w:val="24"/>
        </w:rPr>
      </w:pPr>
      <w:r>
        <w:rPr>
          <w:sz w:val="24"/>
        </w:rPr>
        <w:t>___Insufla de nuevo el manguito 30 mm Hg por arriba de la cifra captada en la palpación del pulso radial.</w:t>
      </w:r>
    </w:p>
    <w:p w:rsidR="004779C8" w:rsidRDefault="004779C8" w:rsidP="008E3683">
      <w:pPr>
        <w:pStyle w:val="Prrafodelista"/>
        <w:numPr>
          <w:ilvl w:val="0"/>
          <w:numId w:val="25"/>
        </w:numPr>
        <w:spacing w:after="0" w:line="240" w:lineRule="auto"/>
        <w:jc w:val="both"/>
        <w:rPr>
          <w:sz w:val="24"/>
        </w:rPr>
      </w:pPr>
      <w:r>
        <w:rPr>
          <w:sz w:val="24"/>
        </w:rPr>
        <w:t>___</w:t>
      </w:r>
      <w:r w:rsidR="00A30DB0">
        <w:rPr>
          <w:sz w:val="24"/>
        </w:rPr>
        <w:t>Descomprime con lentitud el manguillo</w:t>
      </w:r>
    </w:p>
    <w:p w:rsidR="00A30DB0" w:rsidRDefault="008E3683" w:rsidP="008E3683">
      <w:pPr>
        <w:pStyle w:val="Prrafodelista"/>
        <w:numPr>
          <w:ilvl w:val="0"/>
          <w:numId w:val="25"/>
        </w:numPr>
        <w:spacing w:after="0" w:line="240" w:lineRule="auto"/>
        <w:jc w:val="both"/>
        <w:rPr>
          <w:sz w:val="24"/>
        </w:rPr>
      </w:pPr>
      <w:r>
        <w:rPr>
          <w:sz w:val="24"/>
        </w:rPr>
        <w:t>___En el momento que escuche dos latidos consecutivos, marca la presión sistólica</w:t>
      </w:r>
    </w:p>
    <w:p w:rsidR="008E3683" w:rsidRDefault="008E3683" w:rsidP="008E3683">
      <w:pPr>
        <w:pStyle w:val="Prrafodelista"/>
        <w:numPr>
          <w:ilvl w:val="0"/>
          <w:numId w:val="25"/>
        </w:numPr>
        <w:spacing w:after="0" w:line="240" w:lineRule="auto"/>
        <w:jc w:val="both"/>
        <w:rPr>
          <w:sz w:val="24"/>
        </w:rPr>
      </w:pPr>
      <w:r>
        <w:rPr>
          <w:sz w:val="24"/>
        </w:rPr>
        <w:t>___Continua descomprimiendo con lentitud el manguillo y registra la presión diastólica, en el momento que el pulso desaparece.</w:t>
      </w:r>
    </w:p>
    <w:p w:rsidR="008E3683" w:rsidRDefault="008E3683" w:rsidP="008E3683">
      <w:pPr>
        <w:pStyle w:val="Prrafodelista"/>
        <w:numPr>
          <w:ilvl w:val="0"/>
          <w:numId w:val="25"/>
        </w:numPr>
        <w:spacing w:after="0" w:line="240" w:lineRule="auto"/>
        <w:jc w:val="both"/>
        <w:rPr>
          <w:sz w:val="24"/>
        </w:rPr>
      </w:pPr>
      <w:r>
        <w:rPr>
          <w:sz w:val="24"/>
        </w:rPr>
        <w:t>___Desinfla el manguito con rapidez hasta cero.</w:t>
      </w:r>
    </w:p>
    <w:p w:rsidR="008E3683" w:rsidRPr="004779C8" w:rsidRDefault="008E3683" w:rsidP="008E3683">
      <w:pPr>
        <w:pStyle w:val="Prrafodelista"/>
        <w:numPr>
          <w:ilvl w:val="0"/>
          <w:numId w:val="25"/>
        </w:numPr>
        <w:spacing w:after="0" w:line="240" w:lineRule="auto"/>
        <w:jc w:val="both"/>
        <w:rPr>
          <w:sz w:val="24"/>
        </w:rPr>
      </w:pPr>
      <w:r>
        <w:rPr>
          <w:sz w:val="24"/>
        </w:rPr>
        <w:t>___Retira el aparato.</w:t>
      </w:r>
    </w:p>
    <w:p w:rsidR="004A15E7" w:rsidRDefault="004A15E7" w:rsidP="008E3683">
      <w:pPr>
        <w:jc w:val="both"/>
        <w:rPr>
          <w:sz w:val="24"/>
          <w:szCs w:val="24"/>
        </w:rPr>
      </w:pPr>
    </w:p>
    <w:p w:rsidR="004A15E7" w:rsidRDefault="004A15E7" w:rsidP="008E3683">
      <w:pPr>
        <w:jc w:val="both"/>
        <w:rPr>
          <w:sz w:val="24"/>
          <w:szCs w:val="24"/>
        </w:rPr>
      </w:pPr>
    </w:p>
    <w:p w:rsidR="004A15E7" w:rsidRDefault="004A15E7" w:rsidP="008E3683">
      <w:pPr>
        <w:jc w:val="both"/>
        <w:rPr>
          <w:sz w:val="24"/>
          <w:szCs w:val="24"/>
        </w:rPr>
      </w:pPr>
    </w:p>
    <w:p w:rsidR="004A15E7" w:rsidRDefault="004A15E7" w:rsidP="008E3683">
      <w:pPr>
        <w:jc w:val="both"/>
        <w:rPr>
          <w:sz w:val="24"/>
          <w:szCs w:val="24"/>
        </w:rPr>
      </w:pPr>
    </w:p>
    <w:p w:rsidR="00DD03FC" w:rsidRDefault="00DD03FC" w:rsidP="008E3683">
      <w:pPr>
        <w:jc w:val="both"/>
        <w:rPr>
          <w:sz w:val="24"/>
          <w:szCs w:val="24"/>
        </w:rPr>
      </w:pPr>
    </w:p>
    <w:p w:rsidR="00DD03FC" w:rsidRDefault="00DD03FC" w:rsidP="008E3683">
      <w:pPr>
        <w:jc w:val="both"/>
        <w:rPr>
          <w:sz w:val="24"/>
          <w:szCs w:val="24"/>
        </w:rPr>
      </w:pPr>
    </w:p>
    <w:p w:rsidR="00DD03FC" w:rsidRDefault="00DD03FC" w:rsidP="008E3683">
      <w:pPr>
        <w:jc w:val="both"/>
        <w:rPr>
          <w:sz w:val="24"/>
          <w:szCs w:val="24"/>
        </w:rPr>
      </w:pPr>
    </w:p>
    <w:p w:rsidR="006A7AF6" w:rsidRDefault="008E3683" w:rsidP="008E3683">
      <w:pPr>
        <w:jc w:val="both"/>
        <w:rPr>
          <w:sz w:val="24"/>
          <w:szCs w:val="24"/>
        </w:rPr>
      </w:pPr>
      <w:r>
        <w:rPr>
          <w:sz w:val="24"/>
          <w:szCs w:val="24"/>
        </w:rPr>
        <w:lastRenderedPageBreak/>
        <w:t>LISTA DE COTEJO PARA LA MEDICIÓN DE PULSO RADIAL</w:t>
      </w:r>
    </w:p>
    <w:p w:rsidR="008E3683" w:rsidRDefault="008E3683" w:rsidP="008E3683">
      <w:pPr>
        <w:jc w:val="both"/>
        <w:rPr>
          <w:sz w:val="24"/>
          <w:szCs w:val="24"/>
        </w:rPr>
      </w:pPr>
      <w:r>
        <w:rPr>
          <w:sz w:val="24"/>
          <w:szCs w:val="24"/>
        </w:rPr>
        <w:t>Nombre: _________________________________________________________ Grupo</w:t>
      </w:r>
      <w:proofErr w:type="gramStart"/>
      <w:r>
        <w:rPr>
          <w:sz w:val="24"/>
          <w:szCs w:val="24"/>
        </w:rPr>
        <w:t>:_</w:t>
      </w:r>
      <w:proofErr w:type="gramEnd"/>
      <w:r>
        <w:rPr>
          <w:sz w:val="24"/>
          <w:szCs w:val="24"/>
        </w:rPr>
        <w:t>__</w:t>
      </w:r>
    </w:p>
    <w:p w:rsidR="008E3683" w:rsidRDefault="008E3683" w:rsidP="008E3683">
      <w:pPr>
        <w:jc w:val="both"/>
        <w:rPr>
          <w:sz w:val="24"/>
          <w:szCs w:val="24"/>
        </w:rPr>
      </w:pPr>
      <w:r>
        <w:rPr>
          <w:sz w:val="24"/>
          <w:szCs w:val="24"/>
        </w:rPr>
        <w:t xml:space="preserve">El alumno: </w:t>
      </w:r>
    </w:p>
    <w:p w:rsidR="008E3683" w:rsidRDefault="008E3683" w:rsidP="008E3683">
      <w:pPr>
        <w:pStyle w:val="Prrafodelista"/>
        <w:numPr>
          <w:ilvl w:val="0"/>
          <w:numId w:val="27"/>
        </w:numPr>
        <w:jc w:val="both"/>
        <w:rPr>
          <w:sz w:val="24"/>
          <w:szCs w:val="24"/>
        </w:rPr>
      </w:pPr>
      <w:r>
        <w:rPr>
          <w:sz w:val="24"/>
          <w:szCs w:val="24"/>
        </w:rPr>
        <w:t>___Se coloca de pie frente a la persona.</w:t>
      </w:r>
    </w:p>
    <w:p w:rsidR="008E3683" w:rsidRDefault="008E3683" w:rsidP="008E3683">
      <w:pPr>
        <w:pStyle w:val="Prrafodelista"/>
        <w:numPr>
          <w:ilvl w:val="0"/>
          <w:numId w:val="27"/>
        </w:numPr>
        <w:jc w:val="both"/>
        <w:rPr>
          <w:sz w:val="24"/>
          <w:szCs w:val="24"/>
        </w:rPr>
      </w:pPr>
      <w:r>
        <w:rPr>
          <w:sz w:val="24"/>
          <w:szCs w:val="24"/>
        </w:rPr>
        <w:t>___Le pide que se siente.</w:t>
      </w:r>
    </w:p>
    <w:p w:rsidR="008E3683" w:rsidRDefault="008E3683" w:rsidP="008E3683">
      <w:pPr>
        <w:pStyle w:val="Prrafodelista"/>
        <w:numPr>
          <w:ilvl w:val="0"/>
          <w:numId w:val="27"/>
        </w:numPr>
        <w:jc w:val="both"/>
        <w:rPr>
          <w:sz w:val="24"/>
          <w:szCs w:val="24"/>
        </w:rPr>
      </w:pPr>
      <w:r>
        <w:rPr>
          <w:sz w:val="24"/>
          <w:szCs w:val="24"/>
        </w:rPr>
        <w:t xml:space="preserve">___Coloca el brazo de la persona en extensión moderada y el antebrazo en </w:t>
      </w:r>
      <w:proofErr w:type="spellStart"/>
      <w:r>
        <w:rPr>
          <w:sz w:val="24"/>
          <w:szCs w:val="24"/>
        </w:rPr>
        <w:t>semipronación</w:t>
      </w:r>
      <w:proofErr w:type="spellEnd"/>
      <w:r>
        <w:rPr>
          <w:sz w:val="24"/>
          <w:szCs w:val="24"/>
        </w:rPr>
        <w:t>, por su cara ventral.</w:t>
      </w:r>
    </w:p>
    <w:p w:rsidR="008E3683" w:rsidRDefault="008E3683" w:rsidP="008E3683">
      <w:pPr>
        <w:pStyle w:val="Prrafodelista"/>
        <w:numPr>
          <w:ilvl w:val="0"/>
          <w:numId w:val="27"/>
        </w:numPr>
        <w:jc w:val="both"/>
        <w:rPr>
          <w:sz w:val="24"/>
          <w:szCs w:val="24"/>
        </w:rPr>
      </w:pPr>
      <w:r>
        <w:rPr>
          <w:sz w:val="24"/>
          <w:szCs w:val="24"/>
        </w:rPr>
        <w:t>___Pide a la persona que flexione ligeramente la muñeca.</w:t>
      </w:r>
    </w:p>
    <w:p w:rsidR="008E3683" w:rsidRDefault="008E3683" w:rsidP="008E3683">
      <w:pPr>
        <w:pStyle w:val="Prrafodelista"/>
        <w:numPr>
          <w:ilvl w:val="0"/>
          <w:numId w:val="27"/>
        </w:numPr>
        <w:jc w:val="both"/>
        <w:rPr>
          <w:sz w:val="24"/>
          <w:szCs w:val="24"/>
        </w:rPr>
      </w:pPr>
      <w:r>
        <w:rPr>
          <w:sz w:val="24"/>
          <w:szCs w:val="24"/>
        </w:rPr>
        <w:t>___Apoya los pulpejos de los dedos índice y medio sobre la arteria radial, en la cara anterior de la muñeca, en el canal del pulso, y el dedo pulgar en el dorso de la misma.</w:t>
      </w:r>
    </w:p>
    <w:p w:rsidR="008E3683" w:rsidRDefault="008E3683" w:rsidP="008E3683">
      <w:pPr>
        <w:pStyle w:val="Prrafodelista"/>
        <w:numPr>
          <w:ilvl w:val="0"/>
          <w:numId w:val="27"/>
        </w:numPr>
        <w:jc w:val="both"/>
        <w:rPr>
          <w:sz w:val="24"/>
          <w:szCs w:val="24"/>
        </w:rPr>
      </w:pPr>
      <w:r>
        <w:rPr>
          <w:sz w:val="24"/>
          <w:szCs w:val="24"/>
        </w:rPr>
        <w:t>___Sostiene la mano de la persona (o bien ésta se encuentra en reposo en alguna superficie) para evitar contracciones musculares.</w:t>
      </w:r>
    </w:p>
    <w:p w:rsidR="008E3683" w:rsidRDefault="008E3683" w:rsidP="008E3683">
      <w:pPr>
        <w:pStyle w:val="Prrafodelista"/>
        <w:numPr>
          <w:ilvl w:val="0"/>
          <w:numId w:val="27"/>
        </w:numPr>
        <w:jc w:val="both"/>
        <w:rPr>
          <w:sz w:val="24"/>
          <w:szCs w:val="24"/>
        </w:rPr>
      </w:pPr>
      <w:r>
        <w:rPr>
          <w:sz w:val="24"/>
          <w:szCs w:val="24"/>
        </w:rPr>
        <w:t>___Ejerce una compresión firme hasta que detecte la pulsación máxima.</w:t>
      </w:r>
    </w:p>
    <w:p w:rsidR="008E3683" w:rsidRDefault="008E3683" w:rsidP="008E3683">
      <w:pPr>
        <w:pStyle w:val="Prrafodelista"/>
        <w:numPr>
          <w:ilvl w:val="0"/>
          <w:numId w:val="27"/>
        </w:numPr>
        <w:jc w:val="both"/>
        <w:rPr>
          <w:sz w:val="24"/>
          <w:szCs w:val="24"/>
        </w:rPr>
      </w:pPr>
      <w:r>
        <w:rPr>
          <w:sz w:val="24"/>
          <w:szCs w:val="24"/>
        </w:rPr>
        <w:t>___Cuenta la frecuencia durante 60 segundos.</w:t>
      </w:r>
    </w:p>
    <w:p w:rsidR="008E3683" w:rsidRDefault="007D2C32" w:rsidP="008E3683">
      <w:pPr>
        <w:pStyle w:val="Prrafodelista"/>
        <w:numPr>
          <w:ilvl w:val="0"/>
          <w:numId w:val="27"/>
        </w:numPr>
        <w:jc w:val="both"/>
        <w:rPr>
          <w:sz w:val="24"/>
          <w:szCs w:val="24"/>
        </w:rPr>
      </w:pPr>
      <w:r>
        <w:rPr>
          <w:sz w:val="24"/>
          <w:szCs w:val="24"/>
        </w:rPr>
        <w:t>___Expresa a la persona la frecuencia encontrada.</w:t>
      </w:r>
    </w:p>
    <w:p w:rsidR="007D2C32" w:rsidRDefault="007D2C32" w:rsidP="007D2C32">
      <w:pPr>
        <w:jc w:val="both"/>
        <w:rPr>
          <w:sz w:val="24"/>
          <w:szCs w:val="24"/>
        </w:rPr>
      </w:pPr>
    </w:p>
    <w:p w:rsidR="00DD03FC" w:rsidRDefault="00DD03FC" w:rsidP="007D2C32">
      <w:pPr>
        <w:jc w:val="both"/>
        <w:rPr>
          <w:sz w:val="24"/>
          <w:szCs w:val="24"/>
        </w:rPr>
      </w:pPr>
    </w:p>
    <w:p w:rsidR="00DD03FC" w:rsidRDefault="00DD03FC" w:rsidP="007D2C32">
      <w:pPr>
        <w:jc w:val="both"/>
        <w:rPr>
          <w:sz w:val="24"/>
          <w:szCs w:val="24"/>
        </w:rPr>
      </w:pPr>
    </w:p>
    <w:p w:rsidR="007D2C32" w:rsidRDefault="007D2C32" w:rsidP="007D2C32">
      <w:pPr>
        <w:jc w:val="both"/>
        <w:rPr>
          <w:sz w:val="24"/>
          <w:szCs w:val="24"/>
        </w:rPr>
      </w:pPr>
      <w:r>
        <w:rPr>
          <w:sz w:val="24"/>
          <w:szCs w:val="24"/>
        </w:rPr>
        <w:t>LISTA DE COTEJO PARA LA MEDICIÓN DE FRECUENCIA CARDIACA</w:t>
      </w:r>
    </w:p>
    <w:p w:rsidR="007D2C32" w:rsidRDefault="007D2C32" w:rsidP="007D2C32">
      <w:pPr>
        <w:jc w:val="both"/>
        <w:rPr>
          <w:sz w:val="24"/>
          <w:szCs w:val="24"/>
        </w:rPr>
      </w:pPr>
      <w:r>
        <w:rPr>
          <w:sz w:val="24"/>
          <w:szCs w:val="24"/>
        </w:rPr>
        <w:t>Nombre: _________________________________________________________ Grupo</w:t>
      </w:r>
      <w:proofErr w:type="gramStart"/>
      <w:r>
        <w:rPr>
          <w:sz w:val="24"/>
          <w:szCs w:val="24"/>
        </w:rPr>
        <w:t>:_</w:t>
      </w:r>
      <w:proofErr w:type="gramEnd"/>
      <w:r>
        <w:rPr>
          <w:sz w:val="24"/>
          <w:szCs w:val="24"/>
        </w:rPr>
        <w:t>__</w:t>
      </w:r>
    </w:p>
    <w:p w:rsidR="007D2C32" w:rsidRDefault="007D2C32" w:rsidP="007D2C32">
      <w:pPr>
        <w:jc w:val="both"/>
        <w:rPr>
          <w:sz w:val="24"/>
          <w:szCs w:val="24"/>
        </w:rPr>
      </w:pPr>
      <w:r>
        <w:rPr>
          <w:sz w:val="24"/>
          <w:szCs w:val="24"/>
        </w:rPr>
        <w:t>El alumno:</w:t>
      </w:r>
    </w:p>
    <w:p w:rsidR="007D2C32" w:rsidRDefault="007D2C32" w:rsidP="007D2C32">
      <w:pPr>
        <w:pStyle w:val="Prrafodelista"/>
        <w:numPr>
          <w:ilvl w:val="0"/>
          <w:numId w:val="31"/>
        </w:numPr>
        <w:jc w:val="both"/>
        <w:rPr>
          <w:sz w:val="24"/>
          <w:szCs w:val="24"/>
        </w:rPr>
      </w:pPr>
      <w:r>
        <w:rPr>
          <w:sz w:val="24"/>
          <w:szCs w:val="24"/>
        </w:rPr>
        <w:t>___Explica al paciente la maniobra que va a realizar.</w:t>
      </w:r>
    </w:p>
    <w:p w:rsidR="007D2C32" w:rsidRDefault="007D2C32" w:rsidP="007D2C32">
      <w:pPr>
        <w:pStyle w:val="Prrafodelista"/>
        <w:numPr>
          <w:ilvl w:val="0"/>
          <w:numId w:val="31"/>
        </w:numPr>
        <w:jc w:val="both"/>
        <w:rPr>
          <w:sz w:val="24"/>
          <w:szCs w:val="24"/>
        </w:rPr>
      </w:pPr>
      <w:r>
        <w:rPr>
          <w:sz w:val="24"/>
          <w:szCs w:val="24"/>
        </w:rPr>
        <w:t>___Lo coloca en posición: sentado o en decúbito dorsal.</w:t>
      </w:r>
    </w:p>
    <w:p w:rsidR="007D2C32" w:rsidRDefault="007D2C32" w:rsidP="007D2C32">
      <w:pPr>
        <w:pStyle w:val="Prrafodelista"/>
        <w:numPr>
          <w:ilvl w:val="0"/>
          <w:numId w:val="31"/>
        </w:numPr>
        <w:jc w:val="both"/>
        <w:rPr>
          <w:sz w:val="24"/>
          <w:szCs w:val="24"/>
        </w:rPr>
      </w:pPr>
      <w:r>
        <w:rPr>
          <w:sz w:val="24"/>
          <w:szCs w:val="24"/>
        </w:rPr>
        <w:t>___Le solicita que se descubra la cara anterior del tórax.</w:t>
      </w:r>
    </w:p>
    <w:p w:rsidR="007D2C32" w:rsidRDefault="007D2C32" w:rsidP="007D2C32">
      <w:pPr>
        <w:pStyle w:val="Prrafodelista"/>
        <w:numPr>
          <w:ilvl w:val="0"/>
          <w:numId w:val="31"/>
        </w:numPr>
        <w:jc w:val="both"/>
        <w:rPr>
          <w:sz w:val="24"/>
          <w:szCs w:val="24"/>
        </w:rPr>
      </w:pPr>
      <w:r>
        <w:rPr>
          <w:sz w:val="24"/>
          <w:szCs w:val="24"/>
        </w:rPr>
        <w:t>___Aplica la membrana del estetoscopio sobre el ápex.</w:t>
      </w:r>
    </w:p>
    <w:p w:rsidR="007D2C32" w:rsidRPr="007D2C32" w:rsidRDefault="007D2C32" w:rsidP="007D2C32">
      <w:pPr>
        <w:pStyle w:val="Prrafodelista"/>
        <w:numPr>
          <w:ilvl w:val="0"/>
          <w:numId w:val="31"/>
        </w:numPr>
        <w:jc w:val="both"/>
        <w:rPr>
          <w:sz w:val="24"/>
          <w:szCs w:val="24"/>
        </w:rPr>
      </w:pPr>
      <w:r>
        <w:rPr>
          <w:sz w:val="24"/>
          <w:szCs w:val="24"/>
        </w:rPr>
        <w:t>___Cuenta el número de latidos durante un minuto.</w:t>
      </w:r>
    </w:p>
    <w:p w:rsidR="007D2C32" w:rsidRDefault="007D2C32" w:rsidP="007D2C32">
      <w:pPr>
        <w:jc w:val="both"/>
        <w:rPr>
          <w:sz w:val="24"/>
          <w:szCs w:val="24"/>
        </w:rPr>
      </w:pPr>
    </w:p>
    <w:p w:rsidR="007D2C32" w:rsidRDefault="007D2C32" w:rsidP="007D2C32">
      <w:pPr>
        <w:jc w:val="both"/>
        <w:rPr>
          <w:sz w:val="24"/>
          <w:szCs w:val="24"/>
        </w:rPr>
      </w:pPr>
    </w:p>
    <w:p w:rsidR="007D2C32" w:rsidRDefault="007D2C32" w:rsidP="007D2C32">
      <w:pPr>
        <w:jc w:val="both"/>
        <w:rPr>
          <w:sz w:val="24"/>
          <w:szCs w:val="24"/>
        </w:rPr>
      </w:pPr>
    </w:p>
    <w:p w:rsidR="007D2C32" w:rsidRDefault="007D2C32" w:rsidP="007D2C32">
      <w:pPr>
        <w:jc w:val="both"/>
        <w:rPr>
          <w:sz w:val="24"/>
          <w:szCs w:val="24"/>
        </w:rPr>
      </w:pPr>
      <w:r>
        <w:rPr>
          <w:sz w:val="24"/>
          <w:szCs w:val="24"/>
        </w:rPr>
        <w:lastRenderedPageBreak/>
        <w:t>LISTA DE COTEJO PARA LA MEDICIÓN DE LA FRECUENCIA RESPIRATORIA</w:t>
      </w:r>
    </w:p>
    <w:p w:rsidR="007D2C32" w:rsidRDefault="007D2C32" w:rsidP="007D2C32">
      <w:pPr>
        <w:jc w:val="both"/>
        <w:rPr>
          <w:sz w:val="24"/>
          <w:szCs w:val="24"/>
        </w:rPr>
      </w:pPr>
      <w:r>
        <w:rPr>
          <w:sz w:val="24"/>
          <w:szCs w:val="24"/>
        </w:rPr>
        <w:t>El alumno:</w:t>
      </w:r>
    </w:p>
    <w:p w:rsidR="00DD03FC" w:rsidRPr="00DD03FC" w:rsidRDefault="00DD03FC" w:rsidP="00DD03FC">
      <w:pPr>
        <w:pStyle w:val="Prrafodelista"/>
        <w:numPr>
          <w:ilvl w:val="0"/>
          <w:numId w:val="34"/>
        </w:numPr>
        <w:jc w:val="both"/>
        <w:rPr>
          <w:sz w:val="24"/>
          <w:szCs w:val="24"/>
        </w:rPr>
      </w:pPr>
      <w:r>
        <w:rPr>
          <w:sz w:val="24"/>
          <w:szCs w:val="24"/>
        </w:rPr>
        <w:t>___Solicita al paciente que se descubra el tórax y explica el procedimiento a realizar</w:t>
      </w:r>
    </w:p>
    <w:p w:rsidR="007D2C32" w:rsidRDefault="007D2C32" w:rsidP="00DD03FC">
      <w:pPr>
        <w:pStyle w:val="Prrafodelista"/>
        <w:numPr>
          <w:ilvl w:val="0"/>
          <w:numId w:val="34"/>
        </w:numPr>
        <w:jc w:val="both"/>
        <w:rPr>
          <w:sz w:val="24"/>
          <w:szCs w:val="24"/>
        </w:rPr>
      </w:pPr>
      <w:r>
        <w:rPr>
          <w:sz w:val="24"/>
          <w:szCs w:val="24"/>
        </w:rPr>
        <w:t>___Coloca al paciente en posición sentado o en decúbito dorsal, con el tórax descubierto.</w:t>
      </w:r>
    </w:p>
    <w:p w:rsidR="007D2C32" w:rsidRDefault="007D2C32" w:rsidP="00DD03FC">
      <w:pPr>
        <w:pStyle w:val="Prrafodelista"/>
        <w:numPr>
          <w:ilvl w:val="0"/>
          <w:numId w:val="34"/>
        </w:numPr>
        <w:jc w:val="both"/>
        <w:rPr>
          <w:sz w:val="24"/>
          <w:szCs w:val="24"/>
        </w:rPr>
      </w:pPr>
      <w:r>
        <w:rPr>
          <w:sz w:val="24"/>
          <w:szCs w:val="24"/>
        </w:rPr>
        <w:t>___Aplica una mano sobre el tórax del paciente.</w:t>
      </w:r>
    </w:p>
    <w:p w:rsidR="007D2C32" w:rsidRPr="007D2C32" w:rsidRDefault="007D2C32" w:rsidP="00DD03FC">
      <w:pPr>
        <w:pStyle w:val="Prrafodelista"/>
        <w:numPr>
          <w:ilvl w:val="0"/>
          <w:numId w:val="34"/>
        </w:numPr>
        <w:jc w:val="both"/>
        <w:rPr>
          <w:sz w:val="24"/>
          <w:szCs w:val="24"/>
        </w:rPr>
      </w:pPr>
      <w:r>
        <w:rPr>
          <w:sz w:val="24"/>
          <w:szCs w:val="24"/>
        </w:rPr>
        <w:t>___Cuenta el número de ciclos respiratorios durante un minuto.</w:t>
      </w:r>
    </w:p>
    <w:p w:rsidR="007D2C32" w:rsidRDefault="007D2C32" w:rsidP="007D2C32">
      <w:pPr>
        <w:jc w:val="both"/>
        <w:rPr>
          <w:sz w:val="24"/>
          <w:szCs w:val="24"/>
        </w:rPr>
      </w:pPr>
    </w:p>
    <w:p w:rsidR="007D2C32" w:rsidRDefault="007D2C32" w:rsidP="007D2C32">
      <w:pPr>
        <w:jc w:val="both"/>
        <w:rPr>
          <w:sz w:val="24"/>
          <w:szCs w:val="24"/>
        </w:rPr>
      </w:pPr>
    </w:p>
    <w:p w:rsidR="007D2C32" w:rsidRDefault="00DD03FC" w:rsidP="007D2C32">
      <w:pPr>
        <w:jc w:val="both"/>
        <w:rPr>
          <w:sz w:val="24"/>
          <w:szCs w:val="24"/>
        </w:rPr>
      </w:pPr>
      <w:r>
        <w:rPr>
          <w:sz w:val="24"/>
          <w:szCs w:val="24"/>
        </w:rPr>
        <w:t>LISTA DE COTEJO PARA LA MEDICIÓN DE TEMPERATURA AXILAR</w:t>
      </w:r>
    </w:p>
    <w:p w:rsidR="00DD03FC" w:rsidRDefault="00DD03FC" w:rsidP="007D2C32">
      <w:pPr>
        <w:jc w:val="both"/>
        <w:rPr>
          <w:sz w:val="24"/>
          <w:szCs w:val="24"/>
        </w:rPr>
      </w:pPr>
      <w:r>
        <w:rPr>
          <w:sz w:val="24"/>
          <w:szCs w:val="24"/>
        </w:rPr>
        <w:t>El alumno:</w:t>
      </w:r>
    </w:p>
    <w:p w:rsidR="00DD03FC" w:rsidRDefault="00DD03FC" w:rsidP="00DD03FC">
      <w:pPr>
        <w:pStyle w:val="Prrafodelista"/>
        <w:numPr>
          <w:ilvl w:val="0"/>
          <w:numId w:val="35"/>
        </w:numPr>
        <w:jc w:val="both"/>
        <w:rPr>
          <w:sz w:val="24"/>
          <w:szCs w:val="24"/>
        </w:rPr>
      </w:pPr>
      <w:r>
        <w:rPr>
          <w:sz w:val="24"/>
          <w:szCs w:val="24"/>
        </w:rPr>
        <w:t>___Se lava las manos.</w:t>
      </w:r>
    </w:p>
    <w:p w:rsidR="00DD03FC" w:rsidRDefault="00DD03FC" w:rsidP="00DD03FC">
      <w:pPr>
        <w:pStyle w:val="Prrafodelista"/>
        <w:numPr>
          <w:ilvl w:val="0"/>
          <w:numId w:val="35"/>
        </w:numPr>
        <w:jc w:val="both"/>
        <w:rPr>
          <w:sz w:val="24"/>
          <w:szCs w:val="24"/>
        </w:rPr>
      </w:pPr>
      <w:r>
        <w:rPr>
          <w:sz w:val="24"/>
          <w:szCs w:val="24"/>
        </w:rPr>
        <w:t>___Saca el termómetro de su envase.</w:t>
      </w:r>
    </w:p>
    <w:p w:rsidR="00DD03FC" w:rsidRDefault="00DD03FC" w:rsidP="00DD03FC">
      <w:pPr>
        <w:pStyle w:val="Prrafodelista"/>
        <w:numPr>
          <w:ilvl w:val="0"/>
          <w:numId w:val="35"/>
        </w:numPr>
        <w:jc w:val="both"/>
        <w:rPr>
          <w:sz w:val="24"/>
          <w:szCs w:val="24"/>
        </w:rPr>
      </w:pPr>
      <w:r>
        <w:rPr>
          <w:sz w:val="24"/>
          <w:szCs w:val="24"/>
        </w:rPr>
        <w:t>___Comprueba que está en buenas condiciones.</w:t>
      </w:r>
    </w:p>
    <w:p w:rsidR="00DD03FC" w:rsidRDefault="00DD03FC" w:rsidP="00DD03FC">
      <w:pPr>
        <w:pStyle w:val="Prrafodelista"/>
        <w:numPr>
          <w:ilvl w:val="0"/>
          <w:numId w:val="35"/>
        </w:numPr>
        <w:jc w:val="both"/>
        <w:rPr>
          <w:sz w:val="24"/>
          <w:szCs w:val="24"/>
        </w:rPr>
      </w:pPr>
      <w:r>
        <w:rPr>
          <w:sz w:val="24"/>
          <w:szCs w:val="24"/>
        </w:rPr>
        <w:t>___Verifica que la columna de mercurio está por debajo de 35ºC (si no lo está)</w:t>
      </w:r>
    </w:p>
    <w:p w:rsidR="00DD03FC" w:rsidRDefault="00DD03FC" w:rsidP="00DD03FC">
      <w:pPr>
        <w:pStyle w:val="Prrafodelista"/>
        <w:numPr>
          <w:ilvl w:val="0"/>
          <w:numId w:val="35"/>
        </w:numPr>
        <w:jc w:val="both"/>
        <w:rPr>
          <w:sz w:val="24"/>
          <w:szCs w:val="24"/>
        </w:rPr>
      </w:pPr>
      <w:r>
        <w:rPr>
          <w:sz w:val="24"/>
          <w:szCs w:val="24"/>
        </w:rPr>
        <w:t>___Toma el termómetro por el otro extremo del bulbo.</w:t>
      </w:r>
    </w:p>
    <w:p w:rsidR="00DD03FC" w:rsidRDefault="00DD03FC" w:rsidP="00DD03FC">
      <w:pPr>
        <w:pStyle w:val="Prrafodelista"/>
        <w:numPr>
          <w:ilvl w:val="0"/>
          <w:numId w:val="35"/>
        </w:numPr>
        <w:jc w:val="both"/>
        <w:rPr>
          <w:sz w:val="24"/>
          <w:szCs w:val="24"/>
        </w:rPr>
      </w:pPr>
      <w:r>
        <w:rPr>
          <w:sz w:val="24"/>
          <w:szCs w:val="24"/>
        </w:rPr>
        <w:t>___Sacude el termómetro hacia abajo con movimientos de la muñeca.</w:t>
      </w:r>
    </w:p>
    <w:p w:rsidR="00DD03FC" w:rsidRDefault="00DD03FC" w:rsidP="00DD03FC">
      <w:pPr>
        <w:pStyle w:val="Prrafodelista"/>
        <w:numPr>
          <w:ilvl w:val="0"/>
          <w:numId w:val="35"/>
        </w:numPr>
        <w:jc w:val="both"/>
        <w:rPr>
          <w:sz w:val="24"/>
          <w:szCs w:val="24"/>
        </w:rPr>
      </w:pPr>
      <w:r>
        <w:rPr>
          <w:sz w:val="24"/>
          <w:szCs w:val="24"/>
        </w:rPr>
        <w:t>___Explica al paciente la maniobra que va a realizar.</w:t>
      </w:r>
    </w:p>
    <w:p w:rsidR="00DD03FC" w:rsidRDefault="00DD03FC" w:rsidP="00DD03FC">
      <w:pPr>
        <w:pStyle w:val="Prrafodelista"/>
        <w:numPr>
          <w:ilvl w:val="0"/>
          <w:numId w:val="35"/>
        </w:numPr>
        <w:jc w:val="both"/>
        <w:rPr>
          <w:sz w:val="24"/>
          <w:szCs w:val="24"/>
        </w:rPr>
      </w:pPr>
      <w:r>
        <w:rPr>
          <w:sz w:val="24"/>
          <w:szCs w:val="24"/>
        </w:rPr>
        <w:t>___Solicita que se descubra la axila.</w:t>
      </w:r>
    </w:p>
    <w:p w:rsidR="00DD03FC" w:rsidRDefault="00DD03FC" w:rsidP="00DD03FC">
      <w:pPr>
        <w:pStyle w:val="Prrafodelista"/>
        <w:numPr>
          <w:ilvl w:val="0"/>
          <w:numId w:val="35"/>
        </w:numPr>
        <w:jc w:val="both"/>
        <w:rPr>
          <w:sz w:val="24"/>
          <w:szCs w:val="24"/>
        </w:rPr>
      </w:pPr>
      <w:r>
        <w:rPr>
          <w:sz w:val="24"/>
          <w:szCs w:val="24"/>
        </w:rPr>
        <w:t>___</w:t>
      </w:r>
      <w:r w:rsidR="007D5848">
        <w:rPr>
          <w:sz w:val="24"/>
          <w:szCs w:val="24"/>
        </w:rPr>
        <w:t>Verifica que la axila esté seca.</w:t>
      </w:r>
    </w:p>
    <w:p w:rsidR="007D5848" w:rsidRDefault="007D5848" w:rsidP="00DD03FC">
      <w:pPr>
        <w:pStyle w:val="Prrafodelista"/>
        <w:numPr>
          <w:ilvl w:val="0"/>
          <w:numId w:val="35"/>
        </w:numPr>
        <w:jc w:val="both"/>
        <w:rPr>
          <w:sz w:val="24"/>
          <w:szCs w:val="24"/>
        </w:rPr>
      </w:pPr>
      <w:r>
        <w:rPr>
          <w:sz w:val="24"/>
          <w:szCs w:val="24"/>
        </w:rPr>
        <w:t>___Coloca el bulbo en el hueco axilar de tal modo que el bulbo quede en el centro de la axila.</w:t>
      </w:r>
    </w:p>
    <w:p w:rsidR="007D5848" w:rsidRDefault="007D5848" w:rsidP="00DD03FC">
      <w:pPr>
        <w:pStyle w:val="Prrafodelista"/>
        <w:numPr>
          <w:ilvl w:val="0"/>
          <w:numId w:val="35"/>
        </w:numPr>
        <w:jc w:val="both"/>
        <w:rPr>
          <w:sz w:val="24"/>
          <w:szCs w:val="24"/>
        </w:rPr>
      </w:pPr>
      <w:r>
        <w:rPr>
          <w:sz w:val="24"/>
          <w:szCs w:val="24"/>
        </w:rPr>
        <w:t>___Solicita a la persona que lo sostenga con la cara interna del brazo pegado a la parrilla costal.</w:t>
      </w:r>
    </w:p>
    <w:p w:rsidR="007D5848" w:rsidRDefault="007D5848" w:rsidP="00DD03FC">
      <w:pPr>
        <w:pStyle w:val="Prrafodelista"/>
        <w:numPr>
          <w:ilvl w:val="0"/>
          <w:numId w:val="35"/>
        </w:numPr>
        <w:jc w:val="both"/>
        <w:rPr>
          <w:sz w:val="24"/>
          <w:szCs w:val="24"/>
        </w:rPr>
      </w:pPr>
      <w:r>
        <w:rPr>
          <w:sz w:val="24"/>
          <w:szCs w:val="24"/>
        </w:rPr>
        <w:t>___Deja el termómetro de 3 a 5 min.</w:t>
      </w:r>
    </w:p>
    <w:p w:rsidR="007D5848" w:rsidRDefault="007D5848" w:rsidP="00DD03FC">
      <w:pPr>
        <w:pStyle w:val="Prrafodelista"/>
        <w:numPr>
          <w:ilvl w:val="0"/>
          <w:numId w:val="35"/>
        </w:numPr>
        <w:jc w:val="both"/>
        <w:rPr>
          <w:sz w:val="24"/>
          <w:szCs w:val="24"/>
        </w:rPr>
      </w:pPr>
      <w:r>
        <w:rPr>
          <w:sz w:val="24"/>
          <w:szCs w:val="24"/>
        </w:rPr>
        <w:t>___Retira el termómetro.</w:t>
      </w:r>
    </w:p>
    <w:p w:rsidR="007D5848" w:rsidRDefault="007D5848" w:rsidP="00DD03FC">
      <w:pPr>
        <w:pStyle w:val="Prrafodelista"/>
        <w:numPr>
          <w:ilvl w:val="0"/>
          <w:numId w:val="35"/>
        </w:numPr>
        <w:jc w:val="both"/>
        <w:rPr>
          <w:sz w:val="24"/>
          <w:szCs w:val="24"/>
        </w:rPr>
      </w:pPr>
      <w:r>
        <w:rPr>
          <w:sz w:val="24"/>
          <w:szCs w:val="24"/>
        </w:rPr>
        <w:t>___Lo coloca a la altura de sus ojos, en posición horizontal, lo ajusta con ligeros giros hasta que pueda ver la columna de mercurio.</w:t>
      </w:r>
    </w:p>
    <w:p w:rsidR="007D5848" w:rsidRDefault="007D5848" w:rsidP="00DD03FC">
      <w:pPr>
        <w:pStyle w:val="Prrafodelista"/>
        <w:numPr>
          <w:ilvl w:val="0"/>
          <w:numId w:val="35"/>
        </w:numPr>
        <w:jc w:val="both"/>
        <w:rPr>
          <w:sz w:val="24"/>
          <w:szCs w:val="24"/>
        </w:rPr>
      </w:pPr>
      <w:r>
        <w:rPr>
          <w:sz w:val="24"/>
          <w:szCs w:val="24"/>
        </w:rPr>
        <w:t>___Efectúa la lectura.</w:t>
      </w:r>
    </w:p>
    <w:p w:rsidR="007D5848" w:rsidRDefault="007D5848" w:rsidP="00DD03FC">
      <w:pPr>
        <w:pStyle w:val="Prrafodelista"/>
        <w:numPr>
          <w:ilvl w:val="0"/>
          <w:numId w:val="35"/>
        </w:numPr>
        <w:jc w:val="both"/>
        <w:rPr>
          <w:sz w:val="24"/>
          <w:szCs w:val="24"/>
        </w:rPr>
      </w:pPr>
      <w:r>
        <w:rPr>
          <w:sz w:val="24"/>
          <w:szCs w:val="24"/>
        </w:rPr>
        <w:t>___Sacude el termómetro hacia abajo con movimientos de la muñeca, para llevar la columna del termómetro a la cifra basal.</w:t>
      </w:r>
    </w:p>
    <w:p w:rsidR="006A7AF6" w:rsidRDefault="007D5848" w:rsidP="008E3683">
      <w:pPr>
        <w:pStyle w:val="Prrafodelista"/>
        <w:numPr>
          <w:ilvl w:val="0"/>
          <w:numId w:val="35"/>
        </w:numPr>
        <w:jc w:val="both"/>
        <w:rPr>
          <w:sz w:val="24"/>
          <w:szCs w:val="24"/>
        </w:rPr>
      </w:pPr>
      <w:r w:rsidRPr="007D5848">
        <w:rPr>
          <w:sz w:val="24"/>
          <w:szCs w:val="24"/>
        </w:rPr>
        <w:t>___Limpia el termómetro y lo coloca en su base.</w:t>
      </w:r>
    </w:p>
    <w:p w:rsidR="007D5848" w:rsidRDefault="007D5848" w:rsidP="007D5848">
      <w:pPr>
        <w:pStyle w:val="Prrafodelista"/>
        <w:rPr>
          <w:b/>
          <w:color w:val="943634" w:themeColor="accent2" w:themeShade="BF"/>
          <w:sz w:val="36"/>
        </w:rPr>
      </w:pPr>
    </w:p>
    <w:p w:rsidR="007D5848" w:rsidRDefault="007D5848" w:rsidP="007D5848">
      <w:pPr>
        <w:pStyle w:val="Prrafodelista"/>
        <w:jc w:val="center"/>
        <w:rPr>
          <w:b/>
          <w:color w:val="943634" w:themeColor="accent2" w:themeShade="BF"/>
          <w:sz w:val="36"/>
        </w:rPr>
      </w:pPr>
      <w:r>
        <w:rPr>
          <w:b/>
          <w:color w:val="943634" w:themeColor="accent2" w:themeShade="BF"/>
          <w:sz w:val="36"/>
        </w:rPr>
        <w:lastRenderedPageBreak/>
        <w:t>Referencias</w:t>
      </w:r>
    </w:p>
    <w:p w:rsidR="007D5848" w:rsidRPr="007D5848" w:rsidRDefault="007D5848" w:rsidP="007D5848">
      <w:pPr>
        <w:pStyle w:val="Prrafodelista"/>
        <w:jc w:val="center"/>
        <w:rPr>
          <w:b/>
          <w:color w:val="943634" w:themeColor="accent2" w:themeShade="BF"/>
          <w:sz w:val="36"/>
        </w:rPr>
      </w:pPr>
    </w:p>
    <w:p w:rsidR="007D5848" w:rsidRDefault="007D5848" w:rsidP="007D5848">
      <w:pPr>
        <w:pStyle w:val="Prrafodelista"/>
        <w:numPr>
          <w:ilvl w:val="0"/>
          <w:numId w:val="36"/>
        </w:numPr>
        <w:jc w:val="both"/>
        <w:rPr>
          <w:sz w:val="24"/>
          <w:szCs w:val="24"/>
        </w:rPr>
      </w:pPr>
      <w:r>
        <w:rPr>
          <w:sz w:val="24"/>
          <w:szCs w:val="24"/>
        </w:rPr>
        <w:t xml:space="preserve">Bates. Lynn S. </w:t>
      </w:r>
      <w:proofErr w:type="spellStart"/>
      <w:r>
        <w:rPr>
          <w:sz w:val="24"/>
          <w:szCs w:val="24"/>
        </w:rPr>
        <w:t>Bickley</w:t>
      </w:r>
      <w:proofErr w:type="spellEnd"/>
      <w:r>
        <w:rPr>
          <w:sz w:val="24"/>
          <w:szCs w:val="24"/>
        </w:rPr>
        <w:t xml:space="preserve">. Guía de exploración física e historia clínica, octava edición, capitulo 3 Inicio de la exploración física examen general y signos vitales </w:t>
      </w:r>
      <w:proofErr w:type="spellStart"/>
      <w:r>
        <w:rPr>
          <w:sz w:val="24"/>
          <w:szCs w:val="24"/>
        </w:rPr>
        <w:t>pp</w:t>
      </w:r>
      <w:proofErr w:type="spellEnd"/>
      <w:r>
        <w:rPr>
          <w:sz w:val="24"/>
          <w:szCs w:val="24"/>
        </w:rPr>
        <w:t xml:space="preserve"> 75-82</w:t>
      </w:r>
    </w:p>
    <w:p w:rsidR="007D5848" w:rsidRPr="008C3906" w:rsidRDefault="004E2C09" w:rsidP="007D5848">
      <w:pPr>
        <w:pStyle w:val="Prrafodelista"/>
        <w:numPr>
          <w:ilvl w:val="0"/>
          <w:numId w:val="36"/>
        </w:numPr>
        <w:jc w:val="both"/>
        <w:rPr>
          <w:sz w:val="24"/>
          <w:szCs w:val="24"/>
        </w:rPr>
      </w:pPr>
      <w:r>
        <w:rPr>
          <w:sz w:val="24"/>
          <w:szCs w:val="24"/>
        </w:rPr>
        <w:t>Sociedad Mexicana para el estudio de la hipertensión arterial.</w:t>
      </w:r>
      <w:r>
        <w:rPr>
          <w:i/>
          <w:sz w:val="24"/>
          <w:szCs w:val="24"/>
        </w:rPr>
        <w:t xml:space="preserve"> Significación clínica de los ruidos de la presión sanguínea.</w:t>
      </w:r>
    </w:p>
    <w:p w:rsidR="008C3906" w:rsidRDefault="008C3906" w:rsidP="007D5848">
      <w:pPr>
        <w:pStyle w:val="Prrafodelista"/>
        <w:numPr>
          <w:ilvl w:val="0"/>
          <w:numId w:val="36"/>
        </w:numPr>
        <w:jc w:val="both"/>
        <w:rPr>
          <w:sz w:val="24"/>
          <w:szCs w:val="24"/>
        </w:rPr>
      </w:pPr>
      <w:proofErr w:type="spellStart"/>
      <w:r>
        <w:rPr>
          <w:sz w:val="24"/>
          <w:szCs w:val="24"/>
        </w:rPr>
        <w:t>Surós</w:t>
      </w:r>
      <w:proofErr w:type="spellEnd"/>
      <w:r>
        <w:rPr>
          <w:sz w:val="24"/>
          <w:szCs w:val="24"/>
        </w:rPr>
        <w:t xml:space="preserve"> </w:t>
      </w:r>
      <w:proofErr w:type="spellStart"/>
      <w:r>
        <w:rPr>
          <w:sz w:val="24"/>
          <w:szCs w:val="24"/>
        </w:rPr>
        <w:t>Batlló</w:t>
      </w:r>
      <w:proofErr w:type="spellEnd"/>
      <w:r>
        <w:rPr>
          <w:sz w:val="24"/>
          <w:szCs w:val="24"/>
        </w:rPr>
        <w:t xml:space="preserve"> A. Semiología Médica y Técnica Exploratoria. 8ª Edición </w:t>
      </w:r>
      <w:proofErr w:type="spellStart"/>
      <w:r>
        <w:rPr>
          <w:sz w:val="24"/>
          <w:szCs w:val="24"/>
        </w:rPr>
        <w:t>Masson</w:t>
      </w:r>
      <w:proofErr w:type="spellEnd"/>
      <w:r>
        <w:rPr>
          <w:sz w:val="24"/>
          <w:szCs w:val="24"/>
        </w:rPr>
        <w:t>. Barcelona 2006.</w:t>
      </w:r>
    </w:p>
    <w:p w:rsidR="007D5848" w:rsidRDefault="008C3906" w:rsidP="007D5848">
      <w:pPr>
        <w:pStyle w:val="Prrafodelista"/>
        <w:numPr>
          <w:ilvl w:val="0"/>
          <w:numId w:val="36"/>
        </w:numPr>
        <w:jc w:val="both"/>
        <w:rPr>
          <w:sz w:val="24"/>
          <w:szCs w:val="24"/>
        </w:rPr>
      </w:pPr>
      <w:r>
        <w:rPr>
          <w:sz w:val="24"/>
          <w:szCs w:val="24"/>
        </w:rPr>
        <w:t>Norma Oficial Mexicana NOM-030-SSA2-1999, Para la prevención, tratamiento y control de la hipertensión arterial.</w:t>
      </w:r>
    </w:p>
    <w:p w:rsidR="008C3906" w:rsidRDefault="008C3906" w:rsidP="007D5848">
      <w:pPr>
        <w:pStyle w:val="Prrafodelista"/>
        <w:numPr>
          <w:ilvl w:val="0"/>
          <w:numId w:val="36"/>
        </w:numPr>
        <w:jc w:val="both"/>
        <w:rPr>
          <w:sz w:val="24"/>
          <w:szCs w:val="24"/>
        </w:rPr>
      </w:pPr>
      <w:r>
        <w:rPr>
          <w:sz w:val="24"/>
          <w:szCs w:val="24"/>
        </w:rPr>
        <w:t xml:space="preserve">Argente y Álvarez. Semiología Médica. 2ª. Ed.  Buenos Aires, </w:t>
      </w:r>
      <w:proofErr w:type="spellStart"/>
      <w:r>
        <w:rPr>
          <w:sz w:val="24"/>
          <w:szCs w:val="24"/>
        </w:rPr>
        <w:t>Arg</w:t>
      </w:r>
      <w:proofErr w:type="spellEnd"/>
      <w:r>
        <w:rPr>
          <w:sz w:val="24"/>
          <w:szCs w:val="24"/>
        </w:rPr>
        <w:t xml:space="preserve">; Edit. Médica Panamericana, 2013. </w:t>
      </w:r>
    </w:p>
    <w:p w:rsidR="008C3906" w:rsidRPr="008C3906" w:rsidRDefault="008C3906" w:rsidP="007D5848">
      <w:pPr>
        <w:pStyle w:val="Prrafodelista"/>
        <w:numPr>
          <w:ilvl w:val="0"/>
          <w:numId w:val="36"/>
        </w:numPr>
        <w:jc w:val="both"/>
        <w:rPr>
          <w:sz w:val="24"/>
          <w:szCs w:val="24"/>
        </w:rPr>
      </w:pPr>
      <w:proofErr w:type="spellStart"/>
      <w:r>
        <w:rPr>
          <w:sz w:val="24"/>
          <w:szCs w:val="24"/>
        </w:rPr>
        <w:t>Blee</w:t>
      </w:r>
      <w:proofErr w:type="spellEnd"/>
      <w:r>
        <w:rPr>
          <w:sz w:val="24"/>
          <w:szCs w:val="24"/>
        </w:rPr>
        <w:t>, Pineda y Guzmán. Propedéutica Médica, Listas de Cotejo. 1ª ed. México; Edit. Manual Moderno,</w:t>
      </w:r>
      <w:bookmarkStart w:id="0" w:name="_GoBack"/>
      <w:bookmarkEnd w:id="0"/>
      <w:r>
        <w:rPr>
          <w:sz w:val="24"/>
          <w:szCs w:val="24"/>
        </w:rPr>
        <w:t xml:space="preserve"> 2011.</w:t>
      </w:r>
    </w:p>
    <w:sectPr w:rsidR="008C3906" w:rsidRPr="008C3906" w:rsidSect="009A5E02">
      <w:pgSz w:w="12240" w:h="15840"/>
      <w:pgMar w:top="1417" w:right="1701" w:bottom="1417"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7786D"/>
    <w:multiLevelType w:val="hybridMultilevel"/>
    <w:tmpl w:val="5CB4EA2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F3B714E"/>
    <w:multiLevelType w:val="hybridMultilevel"/>
    <w:tmpl w:val="D15C759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F526DF8"/>
    <w:multiLevelType w:val="hybridMultilevel"/>
    <w:tmpl w:val="130E4182"/>
    <w:lvl w:ilvl="0" w:tplc="080A000F">
      <w:start w:val="1"/>
      <w:numFmt w:val="decimal"/>
      <w:lvlText w:val="%1."/>
      <w:lvlJc w:val="left"/>
      <w:pPr>
        <w:ind w:left="2160" w:hanging="360"/>
      </w:pPr>
    </w:lvl>
    <w:lvl w:ilvl="1" w:tplc="080A0019" w:tentative="1">
      <w:start w:val="1"/>
      <w:numFmt w:val="lowerLetter"/>
      <w:lvlText w:val="%2."/>
      <w:lvlJc w:val="left"/>
      <w:pPr>
        <w:ind w:left="2880" w:hanging="360"/>
      </w:pPr>
    </w:lvl>
    <w:lvl w:ilvl="2" w:tplc="080A001B" w:tentative="1">
      <w:start w:val="1"/>
      <w:numFmt w:val="lowerRoman"/>
      <w:lvlText w:val="%3."/>
      <w:lvlJc w:val="right"/>
      <w:pPr>
        <w:ind w:left="3600" w:hanging="180"/>
      </w:pPr>
    </w:lvl>
    <w:lvl w:ilvl="3" w:tplc="080A000F" w:tentative="1">
      <w:start w:val="1"/>
      <w:numFmt w:val="decimal"/>
      <w:lvlText w:val="%4."/>
      <w:lvlJc w:val="left"/>
      <w:pPr>
        <w:ind w:left="4320" w:hanging="360"/>
      </w:pPr>
    </w:lvl>
    <w:lvl w:ilvl="4" w:tplc="080A0019" w:tentative="1">
      <w:start w:val="1"/>
      <w:numFmt w:val="lowerLetter"/>
      <w:lvlText w:val="%5."/>
      <w:lvlJc w:val="left"/>
      <w:pPr>
        <w:ind w:left="5040" w:hanging="360"/>
      </w:pPr>
    </w:lvl>
    <w:lvl w:ilvl="5" w:tplc="080A001B" w:tentative="1">
      <w:start w:val="1"/>
      <w:numFmt w:val="lowerRoman"/>
      <w:lvlText w:val="%6."/>
      <w:lvlJc w:val="right"/>
      <w:pPr>
        <w:ind w:left="5760" w:hanging="180"/>
      </w:pPr>
    </w:lvl>
    <w:lvl w:ilvl="6" w:tplc="080A000F" w:tentative="1">
      <w:start w:val="1"/>
      <w:numFmt w:val="decimal"/>
      <w:lvlText w:val="%7."/>
      <w:lvlJc w:val="left"/>
      <w:pPr>
        <w:ind w:left="6480" w:hanging="360"/>
      </w:pPr>
    </w:lvl>
    <w:lvl w:ilvl="7" w:tplc="080A0019" w:tentative="1">
      <w:start w:val="1"/>
      <w:numFmt w:val="lowerLetter"/>
      <w:lvlText w:val="%8."/>
      <w:lvlJc w:val="left"/>
      <w:pPr>
        <w:ind w:left="7200" w:hanging="360"/>
      </w:pPr>
    </w:lvl>
    <w:lvl w:ilvl="8" w:tplc="080A001B" w:tentative="1">
      <w:start w:val="1"/>
      <w:numFmt w:val="lowerRoman"/>
      <w:lvlText w:val="%9."/>
      <w:lvlJc w:val="right"/>
      <w:pPr>
        <w:ind w:left="7920" w:hanging="180"/>
      </w:pPr>
    </w:lvl>
  </w:abstractNum>
  <w:abstractNum w:abstractNumId="3">
    <w:nsid w:val="128D699F"/>
    <w:multiLevelType w:val="hybridMultilevel"/>
    <w:tmpl w:val="A9F0E0E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15F04F67"/>
    <w:multiLevelType w:val="hybridMultilevel"/>
    <w:tmpl w:val="C45ECFA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9DC4C63"/>
    <w:multiLevelType w:val="hybridMultilevel"/>
    <w:tmpl w:val="8CB2FC84"/>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D5B5399"/>
    <w:multiLevelType w:val="hybridMultilevel"/>
    <w:tmpl w:val="C89C9D9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F912AB8"/>
    <w:multiLevelType w:val="hybridMultilevel"/>
    <w:tmpl w:val="175A4B7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19637BA"/>
    <w:multiLevelType w:val="hybridMultilevel"/>
    <w:tmpl w:val="A8F077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21EC09AD"/>
    <w:multiLevelType w:val="hybridMultilevel"/>
    <w:tmpl w:val="CE262A9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5776D17"/>
    <w:multiLevelType w:val="hybridMultilevel"/>
    <w:tmpl w:val="262CE49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B593988"/>
    <w:multiLevelType w:val="hybridMultilevel"/>
    <w:tmpl w:val="D0F4DD32"/>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2">
    <w:nsid w:val="2DC51363"/>
    <w:multiLevelType w:val="hybridMultilevel"/>
    <w:tmpl w:val="F77E5DB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29B210C"/>
    <w:multiLevelType w:val="hybridMultilevel"/>
    <w:tmpl w:val="E306F63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3C60774C"/>
    <w:multiLevelType w:val="hybridMultilevel"/>
    <w:tmpl w:val="A9CA3FB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FF71A2D"/>
    <w:multiLevelType w:val="hybridMultilevel"/>
    <w:tmpl w:val="C526E0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46336671"/>
    <w:multiLevelType w:val="hybridMultilevel"/>
    <w:tmpl w:val="99BA1802"/>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7">
    <w:nsid w:val="4B60640D"/>
    <w:multiLevelType w:val="hybridMultilevel"/>
    <w:tmpl w:val="277296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4C35547A"/>
    <w:multiLevelType w:val="hybridMultilevel"/>
    <w:tmpl w:val="1A6ACC3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4C8F479C"/>
    <w:multiLevelType w:val="hybridMultilevel"/>
    <w:tmpl w:val="E19825D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5067363C"/>
    <w:multiLevelType w:val="hybridMultilevel"/>
    <w:tmpl w:val="9F3C56B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52BB2821"/>
    <w:multiLevelType w:val="hybridMultilevel"/>
    <w:tmpl w:val="43707F08"/>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2">
    <w:nsid w:val="5A2C082C"/>
    <w:multiLevelType w:val="hybridMultilevel"/>
    <w:tmpl w:val="3C1EBC5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5D98523D"/>
    <w:multiLevelType w:val="hybridMultilevel"/>
    <w:tmpl w:val="04E2CF2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60B37776"/>
    <w:multiLevelType w:val="hybridMultilevel"/>
    <w:tmpl w:val="7908A1EC"/>
    <w:lvl w:ilvl="0" w:tplc="080A000D">
      <w:start w:val="1"/>
      <w:numFmt w:val="bullet"/>
      <w:lvlText w:val=""/>
      <w:lvlJc w:val="left"/>
      <w:pPr>
        <w:ind w:left="780" w:hanging="360"/>
      </w:pPr>
      <w:rPr>
        <w:rFonts w:ascii="Wingdings" w:hAnsi="Wingdings"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25">
    <w:nsid w:val="60FB3F9C"/>
    <w:multiLevelType w:val="hybridMultilevel"/>
    <w:tmpl w:val="137A96E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63655A78"/>
    <w:multiLevelType w:val="hybridMultilevel"/>
    <w:tmpl w:val="E7D0DCC8"/>
    <w:lvl w:ilvl="0" w:tplc="080A000B">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7">
    <w:nsid w:val="6503739F"/>
    <w:multiLevelType w:val="hybridMultilevel"/>
    <w:tmpl w:val="80A23A9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nsid w:val="67560CFE"/>
    <w:multiLevelType w:val="hybridMultilevel"/>
    <w:tmpl w:val="227AF8A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68D04532"/>
    <w:multiLevelType w:val="hybridMultilevel"/>
    <w:tmpl w:val="B718C18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nsid w:val="6B9D3D7D"/>
    <w:multiLevelType w:val="hybridMultilevel"/>
    <w:tmpl w:val="B92C64B0"/>
    <w:lvl w:ilvl="0" w:tplc="080A000B">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1">
    <w:nsid w:val="73FE1913"/>
    <w:multiLevelType w:val="hybridMultilevel"/>
    <w:tmpl w:val="A9CA3FB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7674057B"/>
    <w:multiLevelType w:val="hybridMultilevel"/>
    <w:tmpl w:val="CA827456"/>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3">
    <w:nsid w:val="78551E65"/>
    <w:multiLevelType w:val="hybridMultilevel"/>
    <w:tmpl w:val="6722EE2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78A06363"/>
    <w:multiLevelType w:val="hybridMultilevel"/>
    <w:tmpl w:val="F77E5DB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7F55380A"/>
    <w:multiLevelType w:val="hybridMultilevel"/>
    <w:tmpl w:val="33383F7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7"/>
  </w:num>
  <w:num w:numId="2">
    <w:abstractNumId w:val="28"/>
  </w:num>
  <w:num w:numId="3">
    <w:abstractNumId w:val="11"/>
  </w:num>
  <w:num w:numId="4">
    <w:abstractNumId w:val="2"/>
  </w:num>
  <w:num w:numId="5">
    <w:abstractNumId w:val="6"/>
  </w:num>
  <w:num w:numId="6">
    <w:abstractNumId w:val="21"/>
  </w:num>
  <w:num w:numId="7">
    <w:abstractNumId w:val="25"/>
  </w:num>
  <w:num w:numId="8">
    <w:abstractNumId w:val="15"/>
  </w:num>
  <w:num w:numId="9">
    <w:abstractNumId w:val="14"/>
  </w:num>
  <w:num w:numId="10">
    <w:abstractNumId w:val="24"/>
  </w:num>
  <w:num w:numId="11">
    <w:abstractNumId w:val="1"/>
  </w:num>
  <w:num w:numId="12">
    <w:abstractNumId w:val="20"/>
  </w:num>
  <w:num w:numId="13">
    <w:abstractNumId w:val="5"/>
  </w:num>
  <w:num w:numId="14">
    <w:abstractNumId w:val="9"/>
  </w:num>
  <w:num w:numId="15">
    <w:abstractNumId w:val="29"/>
  </w:num>
  <w:num w:numId="16">
    <w:abstractNumId w:val="26"/>
  </w:num>
  <w:num w:numId="17">
    <w:abstractNumId w:val="8"/>
  </w:num>
  <w:num w:numId="18">
    <w:abstractNumId w:val="17"/>
  </w:num>
  <w:num w:numId="19">
    <w:abstractNumId w:val="35"/>
  </w:num>
  <w:num w:numId="20">
    <w:abstractNumId w:val="22"/>
  </w:num>
  <w:num w:numId="21">
    <w:abstractNumId w:val="32"/>
  </w:num>
  <w:num w:numId="22">
    <w:abstractNumId w:val="3"/>
  </w:num>
  <w:num w:numId="23">
    <w:abstractNumId w:val="19"/>
  </w:num>
  <w:num w:numId="24">
    <w:abstractNumId w:val="33"/>
  </w:num>
  <w:num w:numId="25">
    <w:abstractNumId w:val="31"/>
  </w:num>
  <w:num w:numId="26">
    <w:abstractNumId w:val="27"/>
  </w:num>
  <w:num w:numId="27">
    <w:abstractNumId w:val="18"/>
  </w:num>
  <w:num w:numId="28">
    <w:abstractNumId w:val="30"/>
  </w:num>
  <w:num w:numId="29">
    <w:abstractNumId w:val="4"/>
  </w:num>
  <w:num w:numId="30">
    <w:abstractNumId w:val="16"/>
  </w:num>
  <w:num w:numId="31">
    <w:abstractNumId w:val="23"/>
  </w:num>
  <w:num w:numId="32">
    <w:abstractNumId w:val="13"/>
  </w:num>
  <w:num w:numId="33">
    <w:abstractNumId w:val="0"/>
  </w:num>
  <w:num w:numId="34">
    <w:abstractNumId w:val="10"/>
  </w:num>
  <w:num w:numId="35">
    <w:abstractNumId w:val="34"/>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E02"/>
    <w:rsid w:val="00001957"/>
    <w:rsid w:val="0000336C"/>
    <w:rsid w:val="00004722"/>
    <w:rsid w:val="00004EA7"/>
    <w:rsid w:val="000050C6"/>
    <w:rsid w:val="0000678F"/>
    <w:rsid w:val="000070E0"/>
    <w:rsid w:val="00010451"/>
    <w:rsid w:val="00011C94"/>
    <w:rsid w:val="00013E3E"/>
    <w:rsid w:val="0001467C"/>
    <w:rsid w:val="00014898"/>
    <w:rsid w:val="000156C5"/>
    <w:rsid w:val="00015966"/>
    <w:rsid w:val="00015ADC"/>
    <w:rsid w:val="0002182F"/>
    <w:rsid w:val="0002189B"/>
    <w:rsid w:val="0002395E"/>
    <w:rsid w:val="00023ED8"/>
    <w:rsid w:val="00025C9E"/>
    <w:rsid w:val="000319A8"/>
    <w:rsid w:val="00033862"/>
    <w:rsid w:val="00035DAD"/>
    <w:rsid w:val="00036D22"/>
    <w:rsid w:val="000375E0"/>
    <w:rsid w:val="000405EA"/>
    <w:rsid w:val="00045A12"/>
    <w:rsid w:val="000479BC"/>
    <w:rsid w:val="0005232E"/>
    <w:rsid w:val="00052FDF"/>
    <w:rsid w:val="00053864"/>
    <w:rsid w:val="00053E6C"/>
    <w:rsid w:val="00054A98"/>
    <w:rsid w:val="00054AC8"/>
    <w:rsid w:val="00054B10"/>
    <w:rsid w:val="000608C2"/>
    <w:rsid w:val="00061315"/>
    <w:rsid w:val="000636F7"/>
    <w:rsid w:val="0006519F"/>
    <w:rsid w:val="000666C6"/>
    <w:rsid w:val="00067F84"/>
    <w:rsid w:val="0007073D"/>
    <w:rsid w:val="000733F2"/>
    <w:rsid w:val="00074C22"/>
    <w:rsid w:val="00074DEC"/>
    <w:rsid w:val="000751F1"/>
    <w:rsid w:val="00076B13"/>
    <w:rsid w:val="0007769F"/>
    <w:rsid w:val="00077D95"/>
    <w:rsid w:val="00081656"/>
    <w:rsid w:val="00082FDE"/>
    <w:rsid w:val="0008373D"/>
    <w:rsid w:val="00083F74"/>
    <w:rsid w:val="000863E9"/>
    <w:rsid w:val="00087B06"/>
    <w:rsid w:val="00087F1C"/>
    <w:rsid w:val="000905CD"/>
    <w:rsid w:val="00090A9E"/>
    <w:rsid w:val="00090D65"/>
    <w:rsid w:val="00092FA8"/>
    <w:rsid w:val="000967D1"/>
    <w:rsid w:val="00096CD9"/>
    <w:rsid w:val="00097CD0"/>
    <w:rsid w:val="00097CFF"/>
    <w:rsid w:val="000A0F87"/>
    <w:rsid w:val="000A1515"/>
    <w:rsid w:val="000A25DD"/>
    <w:rsid w:val="000A2A04"/>
    <w:rsid w:val="000A3740"/>
    <w:rsid w:val="000A42D3"/>
    <w:rsid w:val="000A4BA5"/>
    <w:rsid w:val="000A6258"/>
    <w:rsid w:val="000A6401"/>
    <w:rsid w:val="000A7333"/>
    <w:rsid w:val="000B026F"/>
    <w:rsid w:val="000B5039"/>
    <w:rsid w:val="000B660E"/>
    <w:rsid w:val="000B6A8E"/>
    <w:rsid w:val="000B7B06"/>
    <w:rsid w:val="000C0EF2"/>
    <w:rsid w:val="000C3E57"/>
    <w:rsid w:val="000C4195"/>
    <w:rsid w:val="000C64BC"/>
    <w:rsid w:val="000C6AA4"/>
    <w:rsid w:val="000C6FE0"/>
    <w:rsid w:val="000C71F7"/>
    <w:rsid w:val="000C78C1"/>
    <w:rsid w:val="000C7A1A"/>
    <w:rsid w:val="000D03D0"/>
    <w:rsid w:val="000D0618"/>
    <w:rsid w:val="000D1643"/>
    <w:rsid w:val="000D1C5C"/>
    <w:rsid w:val="000D1F0D"/>
    <w:rsid w:val="000D238A"/>
    <w:rsid w:val="000D3F70"/>
    <w:rsid w:val="000D491A"/>
    <w:rsid w:val="000D5507"/>
    <w:rsid w:val="000E0D41"/>
    <w:rsid w:val="000E306C"/>
    <w:rsid w:val="000E3D8F"/>
    <w:rsid w:val="000E5F6D"/>
    <w:rsid w:val="000E62B0"/>
    <w:rsid w:val="000E63E8"/>
    <w:rsid w:val="000E6683"/>
    <w:rsid w:val="000E6AA4"/>
    <w:rsid w:val="000E6C18"/>
    <w:rsid w:val="000E7A5D"/>
    <w:rsid w:val="000E7BB5"/>
    <w:rsid w:val="000F1375"/>
    <w:rsid w:val="000F17E5"/>
    <w:rsid w:val="000F35F3"/>
    <w:rsid w:val="000F6E5B"/>
    <w:rsid w:val="00100430"/>
    <w:rsid w:val="001006F7"/>
    <w:rsid w:val="00100B44"/>
    <w:rsid w:val="00102348"/>
    <w:rsid w:val="00102E79"/>
    <w:rsid w:val="001040D8"/>
    <w:rsid w:val="00106879"/>
    <w:rsid w:val="00106920"/>
    <w:rsid w:val="00107369"/>
    <w:rsid w:val="00107558"/>
    <w:rsid w:val="00111420"/>
    <w:rsid w:val="00112D88"/>
    <w:rsid w:val="001133AF"/>
    <w:rsid w:val="00113869"/>
    <w:rsid w:val="00114A55"/>
    <w:rsid w:val="00114F07"/>
    <w:rsid w:val="00116869"/>
    <w:rsid w:val="00116ABA"/>
    <w:rsid w:val="001178D3"/>
    <w:rsid w:val="00117BC3"/>
    <w:rsid w:val="00126F37"/>
    <w:rsid w:val="00127651"/>
    <w:rsid w:val="001304F2"/>
    <w:rsid w:val="001317CA"/>
    <w:rsid w:val="00131F67"/>
    <w:rsid w:val="0013386A"/>
    <w:rsid w:val="00135B1E"/>
    <w:rsid w:val="00135CC2"/>
    <w:rsid w:val="00135D71"/>
    <w:rsid w:val="0013734C"/>
    <w:rsid w:val="001442F9"/>
    <w:rsid w:val="0014441A"/>
    <w:rsid w:val="001446D1"/>
    <w:rsid w:val="001460EA"/>
    <w:rsid w:val="00146D3D"/>
    <w:rsid w:val="00147000"/>
    <w:rsid w:val="001470A8"/>
    <w:rsid w:val="00147BB1"/>
    <w:rsid w:val="00147C3D"/>
    <w:rsid w:val="00150560"/>
    <w:rsid w:val="00150AF7"/>
    <w:rsid w:val="00151293"/>
    <w:rsid w:val="001530B7"/>
    <w:rsid w:val="001570E0"/>
    <w:rsid w:val="0015719A"/>
    <w:rsid w:val="001611BE"/>
    <w:rsid w:val="00163F4D"/>
    <w:rsid w:val="00165D60"/>
    <w:rsid w:val="00172158"/>
    <w:rsid w:val="00172174"/>
    <w:rsid w:val="00172CE2"/>
    <w:rsid w:val="00174589"/>
    <w:rsid w:val="0017568A"/>
    <w:rsid w:val="001773EE"/>
    <w:rsid w:val="00177CB3"/>
    <w:rsid w:val="00180255"/>
    <w:rsid w:val="00180710"/>
    <w:rsid w:val="0018426D"/>
    <w:rsid w:val="00184461"/>
    <w:rsid w:val="00185D66"/>
    <w:rsid w:val="00186348"/>
    <w:rsid w:val="00187724"/>
    <w:rsid w:val="001910C1"/>
    <w:rsid w:val="00192C9C"/>
    <w:rsid w:val="00194BA1"/>
    <w:rsid w:val="001956EA"/>
    <w:rsid w:val="001A174B"/>
    <w:rsid w:val="001A23F3"/>
    <w:rsid w:val="001A5115"/>
    <w:rsid w:val="001A736B"/>
    <w:rsid w:val="001A77D1"/>
    <w:rsid w:val="001B01D1"/>
    <w:rsid w:val="001B21F5"/>
    <w:rsid w:val="001B44DD"/>
    <w:rsid w:val="001B51D9"/>
    <w:rsid w:val="001B5A7C"/>
    <w:rsid w:val="001B5FAE"/>
    <w:rsid w:val="001B7101"/>
    <w:rsid w:val="001B71EF"/>
    <w:rsid w:val="001B7AE6"/>
    <w:rsid w:val="001C043D"/>
    <w:rsid w:val="001C1457"/>
    <w:rsid w:val="001C17CC"/>
    <w:rsid w:val="001C276E"/>
    <w:rsid w:val="001C330B"/>
    <w:rsid w:val="001C3E0C"/>
    <w:rsid w:val="001C5C00"/>
    <w:rsid w:val="001C61E1"/>
    <w:rsid w:val="001C645F"/>
    <w:rsid w:val="001C6A3C"/>
    <w:rsid w:val="001C72A3"/>
    <w:rsid w:val="001D3A9D"/>
    <w:rsid w:val="001D3B6C"/>
    <w:rsid w:val="001D3B8C"/>
    <w:rsid w:val="001D545A"/>
    <w:rsid w:val="001D5659"/>
    <w:rsid w:val="001D593E"/>
    <w:rsid w:val="001D5BFE"/>
    <w:rsid w:val="001D60B6"/>
    <w:rsid w:val="001D7311"/>
    <w:rsid w:val="001E05B3"/>
    <w:rsid w:val="001E1F7A"/>
    <w:rsid w:val="001E244C"/>
    <w:rsid w:val="001E2EAB"/>
    <w:rsid w:val="001E2F17"/>
    <w:rsid w:val="001E3DC6"/>
    <w:rsid w:val="001E4CA1"/>
    <w:rsid w:val="001E6E11"/>
    <w:rsid w:val="001E7D89"/>
    <w:rsid w:val="001F1ED6"/>
    <w:rsid w:val="001F2FE1"/>
    <w:rsid w:val="001F4576"/>
    <w:rsid w:val="001F4975"/>
    <w:rsid w:val="001F5208"/>
    <w:rsid w:val="001F5625"/>
    <w:rsid w:val="001F5CCD"/>
    <w:rsid w:val="001F7141"/>
    <w:rsid w:val="0020009D"/>
    <w:rsid w:val="00201229"/>
    <w:rsid w:val="00202A71"/>
    <w:rsid w:val="00202B4C"/>
    <w:rsid w:val="00203626"/>
    <w:rsid w:val="00203DF5"/>
    <w:rsid w:val="00207C89"/>
    <w:rsid w:val="0021078F"/>
    <w:rsid w:val="00211817"/>
    <w:rsid w:val="00212BBA"/>
    <w:rsid w:val="00212DB1"/>
    <w:rsid w:val="0021644C"/>
    <w:rsid w:val="002203B3"/>
    <w:rsid w:val="002206E7"/>
    <w:rsid w:val="0022091D"/>
    <w:rsid w:val="00223FE7"/>
    <w:rsid w:val="00224BDC"/>
    <w:rsid w:val="002250A2"/>
    <w:rsid w:val="0022665E"/>
    <w:rsid w:val="00227941"/>
    <w:rsid w:val="00233127"/>
    <w:rsid w:val="00233BEF"/>
    <w:rsid w:val="00234F51"/>
    <w:rsid w:val="00235AF5"/>
    <w:rsid w:val="00236B2F"/>
    <w:rsid w:val="00237474"/>
    <w:rsid w:val="00237919"/>
    <w:rsid w:val="00244525"/>
    <w:rsid w:val="002447EF"/>
    <w:rsid w:val="00245148"/>
    <w:rsid w:val="0024657E"/>
    <w:rsid w:val="002468A8"/>
    <w:rsid w:val="00247B4F"/>
    <w:rsid w:val="00250856"/>
    <w:rsid w:val="002527CE"/>
    <w:rsid w:val="002533C2"/>
    <w:rsid w:val="00253A8D"/>
    <w:rsid w:val="00253C46"/>
    <w:rsid w:val="002542AA"/>
    <w:rsid w:val="00257AF6"/>
    <w:rsid w:val="00257FC1"/>
    <w:rsid w:val="00261486"/>
    <w:rsid w:val="00264739"/>
    <w:rsid w:val="00264F29"/>
    <w:rsid w:val="0026524B"/>
    <w:rsid w:val="00266636"/>
    <w:rsid w:val="00266F0B"/>
    <w:rsid w:val="00273502"/>
    <w:rsid w:val="00273622"/>
    <w:rsid w:val="00273754"/>
    <w:rsid w:val="002738C4"/>
    <w:rsid w:val="00275B8A"/>
    <w:rsid w:val="002807C3"/>
    <w:rsid w:val="00280DF2"/>
    <w:rsid w:val="002848C3"/>
    <w:rsid w:val="00286053"/>
    <w:rsid w:val="002876D2"/>
    <w:rsid w:val="00291C10"/>
    <w:rsid w:val="0029230D"/>
    <w:rsid w:val="00293025"/>
    <w:rsid w:val="002938A0"/>
    <w:rsid w:val="00293F31"/>
    <w:rsid w:val="002942A4"/>
    <w:rsid w:val="002943DE"/>
    <w:rsid w:val="002A0828"/>
    <w:rsid w:val="002A2233"/>
    <w:rsid w:val="002A2763"/>
    <w:rsid w:val="002A3373"/>
    <w:rsid w:val="002A44E2"/>
    <w:rsid w:val="002A4786"/>
    <w:rsid w:val="002A4B28"/>
    <w:rsid w:val="002A57A6"/>
    <w:rsid w:val="002A5D00"/>
    <w:rsid w:val="002A636D"/>
    <w:rsid w:val="002A6A36"/>
    <w:rsid w:val="002B0A72"/>
    <w:rsid w:val="002B533A"/>
    <w:rsid w:val="002B5721"/>
    <w:rsid w:val="002B5C92"/>
    <w:rsid w:val="002C053C"/>
    <w:rsid w:val="002C3AD3"/>
    <w:rsid w:val="002C5EE3"/>
    <w:rsid w:val="002C6EC8"/>
    <w:rsid w:val="002C7266"/>
    <w:rsid w:val="002D0C1A"/>
    <w:rsid w:val="002D32F1"/>
    <w:rsid w:val="002D46AC"/>
    <w:rsid w:val="002D691F"/>
    <w:rsid w:val="002D709D"/>
    <w:rsid w:val="002E0A83"/>
    <w:rsid w:val="002E1FC9"/>
    <w:rsid w:val="002E2A3F"/>
    <w:rsid w:val="002E2AB3"/>
    <w:rsid w:val="002E3DA6"/>
    <w:rsid w:val="002E3EF6"/>
    <w:rsid w:val="002E40F3"/>
    <w:rsid w:val="002E4746"/>
    <w:rsid w:val="002E4B20"/>
    <w:rsid w:val="002E4D32"/>
    <w:rsid w:val="002E4D34"/>
    <w:rsid w:val="002E686D"/>
    <w:rsid w:val="002E6882"/>
    <w:rsid w:val="002F01E2"/>
    <w:rsid w:val="002F0C54"/>
    <w:rsid w:val="002F2671"/>
    <w:rsid w:val="002F27CE"/>
    <w:rsid w:val="002F3113"/>
    <w:rsid w:val="002F4F99"/>
    <w:rsid w:val="002F644F"/>
    <w:rsid w:val="00302E01"/>
    <w:rsid w:val="0030319A"/>
    <w:rsid w:val="00304CCC"/>
    <w:rsid w:val="0030524B"/>
    <w:rsid w:val="003066A3"/>
    <w:rsid w:val="00314889"/>
    <w:rsid w:val="00316D5D"/>
    <w:rsid w:val="0032081A"/>
    <w:rsid w:val="00320FD0"/>
    <w:rsid w:val="00322072"/>
    <w:rsid w:val="00323C98"/>
    <w:rsid w:val="003241E6"/>
    <w:rsid w:val="00324541"/>
    <w:rsid w:val="00324B03"/>
    <w:rsid w:val="0032518E"/>
    <w:rsid w:val="00327C7A"/>
    <w:rsid w:val="0033466B"/>
    <w:rsid w:val="003357E5"/>
    <w:rsid w:val="00336290"/>
    <w:rsid w:val="00340361"/>
    <w:rsid w:val="00343705"/>
    <w:rsid w:val="00344D28"/>
    <w:rsid w:val="003505F0"/>
    <w:rsid w:val="00352556"/>
    <w:rsid w:val="00352C4F"/>
    <w:rsid w:val="00353CB7"/>
    <w:rsid w:val="00353DB1"/>
    <w:rsid w:val="003542E0"/>
    <w:rsid w:val="00356104"/>
    <w:rsid w:val="0035619D"/>
    <w:rsid w:val="0035652F"/>
    <w:rsid w:val="003567A1"/>
    <w:rsid w:val="00357D7D"/>
    <w:rsid w:val="003607BA"/>
    <w:rsid w:val="00361EC2"/>
    <w:rsid w:val="003625DD"/>
    <w:rsid w:val="00365409"/>
    <w:rsid w:val="0036543C"/>
    <w:rsid w:val="00365E1A"/>
    <w:rsid w:val="0036623C"/>
    <w:rsid w:val="00367611"/>
    <w:rsid w:val="0036780E"/>
    <w:rsid w:val="00371BEF"/>
    <w:rsid w:val="00371D21"/>
    <w:rsid w:val="003761E1"/>
    <w:rsid w:val="0037620F"/>
    <w:rsid w:val="00376721"/>
    <w:rsid w:val="00377C45"/>
    <w:rsid w:val="0038142E"/>
    <w:rsid w:val="00381A86"/>
    <w:rsid w:val="00390A9D"/>
    <w:rsid w:val="00391AFD"/>
    <w:rsid w:val="003934F6"/>
    <w:rsid w:val="00394130"/>
    <w:rsid w:val="003953A8"/>
    <w:rsid w:val="00395E5B"/>
    <w:rsid w:val="003968D0"/>
    <w:rsid w:val="00396A5E"/>
    <w:rsid w:val="0039748D"/>
    <w:rsid w:val="003A0CD0"/>
    <w:rsid w:val="003A3F51"/>
    <w:rsid w:val="003A7451"/>
    <w:rsid w:val="003B0948"/>
    <w:rsid w:val="003B180B"/>
    <w:rsid w:val="003B1E31"/>
    <w:rsid w:val="003B20A2"/>
    <w:rsid w:val="003B2663"/>
    <w:rsid w:val="003B395B"/>
    <w:rsid w:val="003B457B"/>
    <w:rsid w:val="003B490E"/>
    <w:rsid w:val="003B4BE7"/>
    <w:rsid w:val="003B55C9"/>
    <w:rsid w:val="003B7978"/>
    <w:rsid w:val="003C0D42"/>
    <w:rsid w:val="003C4158"/>
    <w:rsid w:val="003C65F5"/>
    <w:rsid w:val="003C6FAD"/>
    <w:rsid w:val="003D24EA"/>
    <w:rsid w:val="003D2EB2"/>
    <w:rsid w:val="003D4199"/>
    <w:rsid w:val="003D6863"/>
    <w:rsid w:val="003E1528"/>
    <w:rsid w:val="003E429F"/>
    <w:rsid w:val="003E67B5"/>
    <w:rsid w:val="003F0231"/>
    <w:rsid w:val="003F15F6"/>
    <w:rsid w:val="003F24D5"/>
    <w:rsid w:val="003F4964"/>
    <w:rsid w:val="003F56ED"/>
    <w:rsid w:val="003F5E36"/>
    <w:rsid w:val="003F6E3C"/>
    <w:rsid w:val="004003E2"/>
    <w:rsid w:val="004023C8"/>
    <w:rsid w:val="00404870"/>
    <w:rsid w:val="00405C81"/>
    <w:rsid w:val="004076E8"/>
    <w:rsid w:val="0041032E"/>
    <w:rsid w:val="00410D6C"/>
    <w:rsid w:val="00411712"/>
    <w:rsid w:val="00413A46"/>
    <w:rsid w:val="00417001"/>
    <w:rsid w:val="00420065"/>
    <w:rsid w:val="004205CE"/>
    <w:rsid w:val="00421515"/>
    <w:rsid w:val="00423388"/>
    <w:rsid w:val="004257CF"/>
    <w:rsid w:val="0042610A"/>
    <w:rsid w:val="004306FB"/>
    <w:rsid w:val="00431E75"/>
    <w:rsid w:val="0043230F"/>
    <w:rsid w:val="0043394B"/>
    <w:rsid w:val="004341AB"/>
    <w:rsid w:val="00434B10"/>
    <w:rsid w:val="00434D6F"/>
    <w:rsid w:val="00436BB7"/>
    <w:rsid w:val="004377C7"/>
    <w:rsid w:val="00441F1A"/>
    <w:rsid w:val="00443D28"/>
    <w:rsid w:val="00444CF5"/>
    <w:rsid w:val="00445295"/>
    <w:rsid w:val="004454A1"/>
    <w:rsid w:val="00446CC6"/>
    <w:rsid w:val="004505EF"/>
    <w:rsid w:val="00450AB5"/>
    <w:rsid w:val="00451837"/>
    <w:rsid w:val="00453BAA"/>
    <w:rsid w:val="00454E10"/>
    <w:rsid w:val="00455061"/>
    <w:rsid w:val="00455763"/>
    <w:rsid w:val="00456E8E"/>
    <w:rsid w:val="00456EA0"/>
    <w:rsid w:val="004570A2"/>
    <w:rsid w:val="00460E1C"/>
    <w:rsid w:val="00463772"/>
    <w:rsid w:val="00463BE1"/>
    <w:rsid w:val="00465A9A"/>
    <w:rsid w:val="00466414"/>
    <w:rsid w:val="004666AF"/>
    <w:rsid w:val="0046743B"/>
    <w:rsid w:val="00470BE5"/>
    <w:rsid w:val="00470E75"/>
    <w:rsid w:val="0047119B"/>
    <w:rsid w:val="004719E0"/>
    <w:rsid w:val="00473E67"/>
    <w:rsid w:val="004742EA"/>
    <w:rsid w:val="0047432A"/>
    <w:rsid w:val="004747E3"/>
    <w:rsid w:val="004750EA"/>
    <w:rsid w:val="004759F0"/>
    <w:rsid w:val="004762D6"/>
    <w:rsid w:val="00476729"/>
    <w:rsid w:val="00476AD9"/>
    <w:rsid w:val="00476CD7"/>
    <w:rsid w:val="00477921"/>
    <w:rsid w:val="004779C8"/>
    <w:rsid w:val="00480721"/>
    <w:rsid w:val="00480779"/>
    <w:rsid w:val="00480ABB"/>
    <w:rsid w:val="004815F0"/>
    <w:rsid w:val="00481D74"/>
    <w:rsid w:val="00484744"/>
    <w:rsid w:val="00491124"/>
    <w:rsid w:val="004935E0"/>
    <w:rsid w:val="00494254"/>
    <w:rsid w:val="00495E0F"/>
    <w:rsid w:val="00496263"/>
    <w:rsid w:val="00496C76"/>
    <w:rsid w:val="004970DF"/>
    <w:rsid w:val="004979FD"/>
    <w:rsid w:val="00497A78"/>
    <w:rsid w:val="00497C58"/>
    <w:rsid w:val="004A13DB"/>
    <w:rsid w:val="004A15E7"/>
    <w:rsid w:val="004A28F6"/>
    <w:rsid w:val="004A402D"/>
    <w:rsid w:val="004A4205"/>
    <w:rsid w:val="004A601B"/>
    <w:rsid w:val="004A7579"/>
    <w:rsid w:val="004A7A85"/>
    <w:rsid w:val="004B10FE"/>
    <w:rsid w:val="004B1D55"/>
    <w:rsid w:val="004B3D1B"/>
    <w:rsid w:val="004B45EF"/>
    <w:rsid w:val="004B491E"/>
    <w:rsid w:val="004B7EC9"/>
    <w:rsid w:val="004C04E1"/>
    <w:rsid w:val="004C0EBF"/>
    <w:rsid w:val="004C23F5"/>
    <w:rsid w:val="004C243A"/>
    <w:rsid w:val="004C3DAA"/>
    <w:rsid w:val="004C5A80"/>
    <w:rsid w:val="004C5C3E"/>
    <w:rsid w:val="004C5D8C"/>
    <w:rsid w:val="004C7198"/>
    <w:rsid w:val="004C7384"/>
    <w:rsid w:val="004D120D"/>
    <w:rsid w:val="004D2CA9"/>
    <w:rsid w:val="004D2D36"/>
    <w:rsid w:val="004D4FD9"/>
    <w:rsid w:val="004E1893"/>
    <w:rsid w:val="004E2C09"/>
    <w:rsid w:val="004E3B19"/>
    <w:rsid w:val="004E4028"/>
    <w:rsid w:val="004E4B33"/>
    <w:rsid w:val="004E5E5B"/>
    <w:rsid w:val="004E6233"/>
    <w:rsid w:val="004E73EE"/>
    <w:rsid w:val="004E7626"/>
    <w:rsid w:val="004E7DAA"/>
    <w:rsid w:val="004F1BD4"/>
    <w:rsid w:val="004F26E1"/>
    <w:rsid w:val="004F313D"/>
    <w:rsid w:val="004F3682"/>
    <w:rsid w:val="004F4EF8"/>
    <w:rsid w:val="00501AF8"/>
    <w:rsid w:val="00502D4D"/>
    <w:rsid w:val="0050357B"/>
    <w:rsid w:val="00503643"/>
    <w:rsid w:val="005044A7"/>
    <w:rsid w:val="0050580B"/>
    <w:rsid w:val="00507168"/>
    <w:rsid w:val="00507D94"/>
    <w:rsid w:val="00510E84"/>
    <w:rsid w:val="00512AB7"/>
    <w:rsid w:val="0051385A"/>
    <w:rsid w:val="00514303"/>
    <w:rsid w:val="00515473"/>
    <w:rsid w:val="00516303"/>
    <w:rsid w:val="00521F26"/>
    <w:rsid w:val="00523491"/>
    <w:rsid w:val="0052384F"/>
    <w:rsid w:val="005256CD"/>
    <w:rsid w:val="005269C3"/>
    <w:rsid w:val="00526BDB"/>
    <w:rsid w:val="00530015"/>
    <w:rsid w:val="00531E90"/>
    <w:rsid w:val="00532375"/>
    <w:rsid w:val="00535381"/>
    <w:rsid w:val="0053596C"/>
    <w:rsid w:val="00536A19"/>
    <w:rsid w:val="0054038F"/>
    <w:rsid w:val="00540667"/>
    <w:rsid w:val="00540865"/>
    <w:rsid w:val="0054119A"/>
    <w:rsid w:val="00541A75"/>
    <w:rsid w:val="00541B41"/>
    <w:rsid w:val="005423EE"/>
    <w:rsid w:val="0054243F"/>
    <w:rsid w:val="00543525"/>
    <w:rsid w:val="00543C53"/>
    <w:rsid w:val="005444F9"/>
    <w:rsid w:val="00545112"/>
    <w:rsid w:val="0054572E"/>
    <w:rsid w:val="00545ACA"/>
    <w:rsid w:val="00547CD5"/>
    <w:rsid w:val="005507A9"/>
    <w:rsid w:val="005521D6"/>
    <w:rsid w:val="00552327"/>
    <w:rsid w:val="00552875"/>
    <w:rsid w:val="00553E18"/>
    <w:rsid w:val="0055408B"/>
    <w:rsid w:val="00554962"/>
    <w:rsid w:val="00561A60"/>
    <w:rsid w:val="005633CC"/>
    <w:rsid w:val="0057054B"/>
    <w:rsid w:val="00570805"/>
    <w:rsid w:val="00570959"/>
    <w:rsid w:val="00570963"/>
    <w:rsid w:val="00570DD4"/>
    <w:rsid w:val="00571373"/>
    <w:rsid w:val="00571845"/>
    <w:rsid w:val="005718D7"/>
    <w:rsid w:val="00571D78"/>
    <w:rsid w:val="00573267"/>
    <w:rsid w:val="005750BE"/>
    <w:rsid w:val="005773B4"/>
    <w:rsid w:val="00577EC0"/>
    <w:rsid w:val="00577FC6"/>
    <w:rsid w:val="00580757"/>
    <w:rsid w:val="005812A3"/>
    <w:rsid w:val="00581406"/>
    <w:rsid w:val="00581AEE"/>
    <w:rsid w:val="00581FF4"/>
    <w:rsid w:val="00583C34"/>
    <w:rsid w:val="005840F3"/>
    <w:rsid w:val="00584516"/>
    <w:rsid w:val="0058496C"/>
    <w:rsid w:val="00585898"/>
    <w:rsid w:val="00585A92"/>
    <w:rsid w:val="00585D44"/>
    <w:rsid w:val="00587281"/>
    <w:rsid w:val="00593B5E"/>
    <w:rsid w:val="00594387"/>
    <w:rsid w:val="005949B5"/>
    <w:rsid w:val="00595605"/>
    <w:rsid w:val="005A03D7"/>
    <w:rsid w:val="005A0ADF"/>
    <w:rsid w:val="005A239C"/>
    <w:rsid w:val="005A23D5"/>
    <w:rsid w:val="005A269C"/>
    <w:rsid w:val="005A367F"/>
    <w:rsid w:val="005A3748"/>
    <w:rsid w:val="005A438B"/>
    <w:rsid w:val="005A45D3"/>
    <w:rsid w:val="005A583E"/>
    <w:rsid w:val="005A7A87"/>
    <w:rsid w:val="005B112B"/>
    <w:rsid w:val="005B2B86"/>
    <w:rsid w:val="005B31C0"/>
    <w:rsid w:val="005B4115"/>
    <w:rsid w:val="005B5951"/>
    <w:rsid w:val="005B7C81"/>
    <w:rsid w:val="005C0063"/>
    <w:rsid w:val="005C09C8"/>
    <w:rsid w:val="005C10DF"/>
    <w:rsid w:val="005C123D"/>
    <w:rsid w:val="005C174B"/>
    <w:rsid w:val="005C2401"/>
    <w:rsid w:val="005C2ACB"/>
    <w:rsid w:val="005C4C9D"/>
    <w:rsid w:val="005C4FF8"/>
    <w:rsid w:val="005C636D"/>
    <w:rsid w:val="005D2A8C"/>
    <w:rsid w:val="005D5249"/>
    <w:rsid w:val="005D74DE"/>
    <w:rsid w:val="005E0CD1"/>
    <w:rsid w:val="005E237A"/>
    <w:rsid w:val="005E2661"/>
    <w:rsid w:val="005E43D3"/>
    <w:rsid w:val="005E5901"/>
    <w:rsid w:val="005E5F9A"/>
    <w:rsid w:val="005E692B"/>
    <w:rsid w:val="005E6A89"/>
    <w:rsid w:val="005E6D9E"/>
    <w:rsid w:val="005E7B24"/>
    <w:rsid w:val="005F16E9"/>
    <w:rsid w:val="005F29BA"/>
    <w:rsid w:val="005F3A4F"/>
    <w:rsid w:val="005F4883"/>
    <w:rsid w:val="005F48E8"/>
    <w:rsid w:val="005F74B2"/>
    <w:rsid w:val="00600673"/>
    <w:rsid w:val="00600863"/>
    <w:rsid w:val="006011CE"/>
    <w:rsid w:val="00603E62"/>
    <w:rsid w:val="00607900"/>
    <w:rsid w:val="00610CD3"/>
    <w:rsid w:val="006113BC"/>
    <w:rsid w:val="00611D71"/>
    <w:rsid w:val="0061328E"/>
    <w:rsid w:val="006153CA"/>
    <w:rsid w:val="00615FAC"/>
    <w:rsid w:val="00616862"/>
    <w:rsid w:val="00616FE3"/>
    <w:rsid w:val="0062022B"/>
    <w:rsid w:val="006202EB"/>
    <w:rsid w:val="00621ED7"/>
    <w:rsid w:val="00622305"/>
    <w:rsid w:val="00622FCA"/>
    <w:rsid w:val="0062508B"/>
    <w:rsid w:val="00625438"/>
    <w:rsid w:val="00625943"/>
    <w:rsid w:val="00626E8E"/>
    <w:rsid w:val="00626FC8"/>
    <w:rsid w:val="00627FC0"/>
    <w:rsid w:val="00630AF1"/>
    <w:rsid w:val="00630B87"/>
    <w:rsid w:val="00630BA5"/>
    <w:rsid w:val="00630BE8"/>
    <w:rsid w:val="00631896"/>
    <w:rsid w:val="00631C11"/>
    <w:rsid w:val="00632D62"/>
    <w:rsid w:val="0063408D"/>
    <w:rsid w:val="00634645"/>
    <w:rsid w:val="00634D9C"/>
    <w:rsid w:val="006353B1"/>
    <w:rsid w:val="0063541B"/>
    <w:rsid w:val="006356B9"/>
    <w:rsid w:val="006437EB"/>
    <w:rsid w:val="0064443E"/>
    <w:rsid w:val="0064538D"/>
    <w:rsid w:val="0064592C"/>
    <w:rsid w:val="006461C2"/>
    <w:rsid w:val="00646FA0"/>
    <w:rsid w:val="006474B2"/>
    <w:rsid w:val="0065053D"/>
    <w:rsid w:val="00650A46"/>
    <w:rsid w:val="00652E32"/>
    <w:rsid w:val="00653C6D"/>
    <w:rsid w:val="0065469A"/>
    <w:rsid w:val="00654AC1"/>
    <w:rsid w:val="00654D7D"/>
    <w:rsid w:val="00655816"/>
    <w:rsid w:val="0066061A"/>
    <w:rsid w:val="0066079F"/>
    <w:rsid w:val="006616C1"/>
    <w:rsid w:val="006640F0"/>
    <w:rsid w:val="006646E5"/>
    <w:rsid w:val="00665171"/>
    <w:rsid w:val="006657B3"/>
    <w:rsid w:val="00665D1C"/>
    <w:rsid w:val="0066622C"/>
    <w:rsid w:val="0066731C"/>
    <w:rsid w:val="00667568"/>
    <w:rsid w:val="00667C91"/>
    <w:rsid w:val="006704C2"/>
    <w:rsid w:val="0067483D"/>
    <w:rsid w:val="00674CAB"/>
    <w:rsid w:val="0067672F"/>
    <w:rsid w:val="00676AFD"/>
    <w:rsid w:val="00677224"/>
    <w:rsid w:val="00680478"/>
    <w:rsid w:val="00684CFA"/>
    <w:rsid w:val="0068526F"/>
    <w:rsid w:val="00685638"/>
    <w:rsid w:val="006860FC"/>
    <w:rsid w:val="00686EB0"/>
    <w:rsid w:val="0069026E"/>
    <w:rsid w:val="00690B3D"/>
    <w:rsid w:val="00693017"/>
    <w:rsid w:val="006930A7"/>
    <w:rsid w:val="00694409"/>
    <w:rsid w:val="00695505"/>
    <w:rsid w:val="00695941"/>
    <w:rsid w:val="0069665B"/>
    <w:rsid w:val="00697B16"/>
    <w:rsid w:val="006A0C91"/>
    <w:rsid w:val="006A38EE"/>
    <w:rsid w:val="006A4101"/>
    <w:rsid w:val="006A4489"/>
    <w:rsid w:val="006A50E3"/>
    <w:rsid w:val="006A5CEB"/>
    <w:rsid w:val="006A79BE"/>
    <w:rsid w:val="006A7AF6"/>
    <w:rsid w:val="006B0BE7"/>
    <w:rsid w:val="006B1D9A"/>
    <w:rsid w:val="006B2206"/>
    <w:rsid w:val="006B2B1E"/>
    <w:rsid w:val="006B347A"/>
    <w:rsid w:val="006B5098"/>
    <w:rsid w:val="006B50B5"/>
    <w:rsid w:val="006C0289"/>
    <w:rsid w:val="006C0974"/>
    <w:rsid w:val="006C443A"/>
    <w:rsid w:val="006C504C"/>
    <w:rsid w:val="006C5487"/>
    <w:rsid w:val="006C779D"/>
    <w:rsid w:val="006D1329"/>
    <w:rsid w:val="006D146E"/>
    <w:rsid w:val="006D1F06"/>
    <w:rsid w:val="006D2E23"/>
    <w:rsid w:val="006D3E43"/>
    <w:rsid w:val="006D3FA6"/>
    <w:rsid w:val="006D4477"/>
    <w:rsid w:val="006D606C"/>
    <w:rsid w:val="006E2D1B"/>
    <w:rsid w:val="006E51C6"/>
    <w:rsid w:val="006E798B"/>
    <w:rsid w:val="006F0483"/>
    <w:rsid w:val="006F41F6"/>
    <w:rsid w:val="006F4C9F"/>
    <w:rsid w:val="006F5D83"/>
    <w:rsid w:val="006F6A2C"/>
    <w:rsid w:val="00700C43"/>
    <w:rsid w:val="00700E5F"/>
    <w:rsid w:val="00701028"/>
    <w:rsid w:val="00701276"/>
    <w:rsid w:val="007038C5"/>
    <w:rsid w:val="0070452F"/>
    <w:rsid w:val="00704FE7"/>
    <w:rsid w:val="0070566B"/>
    <w:rsid w:val="00706573"/>
    <w:rsid w:val="00706653"/>
    <w:rsid w:val="00706A31"/>
    <w:rsid w:val="00707771"/>
    <w:rsid w:val="007100D1"/>
    <w:rsid w:val="00710745"/>
    <w:rsid w:val="007126AE"/>
    <w:rsid w:val="00713215"/>
    <w:rsid w:val="00715405"/>
    <w:rsid w:val="00715C77"/>
    <w:rsid w:val="00715CDF"/>
    <w:rsid w:val="00720660"/>
    <w:rsid w:val="007215D0"/>
    <w:rsid w:val="007244BC"/>
    <w:rsid w:val="007248AA"/>
    <w:rsid w:val="00731F49"/>
    <w:rsid w:val="00733832"/>
    <w:rsid w:val="007347C8"/>
    <w:rsid w:val="00735B0C"/>
    <w:rsid w:val="00735EE1"/>
    <w:rsid w:val="007360D8"/>
    <w:rsid w:val="00736D45"/>
    <w:rsid w:val="00740C92"/>
    <w:rsid w:val="0074103F"/>
    <w:rsid w:val="00745321"/>
    <w:rsid w:val="00745862"/>
    <w:rsid w:val="00747C8B"/>
    <w:rsid w:val="007505F6"/>
    <w:rsid w:val="00753176"/>
    <w:rsid w:val="007531A3"/>
    <w:rsid w:val="00753572"/>
    <w:rsid w:val="0075415A"/>
    <w:rsid w:val="00754572"/>
    <w:rsid w:val="0075495C"/>
    <w:rsid w:val="007556DA"/>
    <w:rsid w:val="007556E4"/>
    <w:rsid w:val="0075611F"/>
    <w:rsid w:val="00756696"/>
    <w:rsid w:val="00757E95"/>
    <w:rsid w:val="00760A01"/>
    <w:rsid w:val="00761D21"/>
    <w:rsid w:val="00764717"/>
    <w:rsid w:val="00765BE7"/>
    <w:rsid w:val="0076662A"/>
    <w:rsid w:val="00770573"/>
    <w:rsid w:val="0077209F"/>
    <w:rsid w:val="00773AD8"/>
    <w:rsid w:val="007740F0"/>
    <w:rsid w:val="00774594"/>
    <w:rsid w:val="007748E2"/>
    <w:rsid w:val="00774AED"/>
    <w:rsid w:val="00775613"/>
    <w:rsid w:val="00776A3E"/>
    <w:rsid w:val="00777D51"/>
    <w:rsid w:val="00782159"/>
    <w:rsid w:val="007822D0"/>
    <w:rsid w:val="00783210"/>
    <w:rsid w:val="00783C52"/>
    <w:rsid w:val="00784FB8"/>
    <w:rsid w:val="007866F8"/>
    <w:rsid w:val="007869DC"/>
    <w:rsid w:val="007870F3"/>
    <w:rsid w:val="0078790B"/>
    <w:rsid w:val="00793575"/>
    <w:rsid w:val="0079467F"/>
    <w:rsid w:val="00794D08"/>
    <w:rsid w:val="0079661A"/>
    <w:rsid w:val="007971F0"/>
    <w:rsid w:val="0079760C"/>
    <w:rsid w:val="007A2D47"/>
    <w:rsid w:val="007A30CA"/>
    <w:rsid w:val="007A4ACB"/>
    <w:rsid w:val="007A4C1C"/>
    <w:rsid w:val="007A4FB2"/>
    <w:rsid w:val="007A6AED"/>
    <w:rsid w:val="007A7439"/>
    <w:rsid w:val="007B19BF"/>
    <w:rsid w:val="007B402E"/>
    <w:rsid w:val="007B4547"/>
    <w:rsid w:val="007B6A77"/>
    <w:rsid w:val="007C1623"/>
    <w:rsid w:val="007C1DAF"/>
    <w:rsid w:val="007C21F9"/>
    <w:rsid w:val="007C24F5"/>
    <w:rsid w:val="007C2561"/>
    <w:rsid w:val="007C2C9E"/>
    <w:rsid w:val="007C37EE"/>
    <w:rsid w:val="007C3CD5"/>
    <w:rsid w:val="007C4DB0"/>
    <w:rsid w:val="007C5B12"/>
    <w:rsid w:val="007C7904"/>
    <w:rsid w:val="007D0E86"/>
    <w:rsid w:val="007D2C32"/>
    <w:rsid w:val="007D390F"/>
    <w:rsid w:val="007D5848"/>
    <w:rsid w:val="007D5A13"/>
    <w:rsid w:val="007D5A75"/>
    <w:rsid w:val="007D602F"/>
    <w:rsid w:val="007D6AC8"/>
    <w:rsid w:val="007E09B8"/>
    <w:rsid w:val="007E0C76"/>
    <w:rsid w:val="007E1479"/>
    <w:rsid w:val="007E1BC3"/>
    <w:rsid w:val="007E272E"/>
    <w:rsid w:val="007E39F4"/>
    <w:rsid w:val="007F0171"/>
    <w:rsid w:val="007F080A"/>
    <w:rsid w:val="007F16AD"/>
    <w:rsid w:val="007F19BF"/>
    <w:rsid w:val="007F1ED7"/>
    <w:rsid w:val="007F23F6"/>
    <w:rsid w:val="007F60DB"/>
    <w:rsid w:val="00800288"/>
    <w:rsid w:val="008006AD"/>
    <w:rsid w:val="0080100C"/>
    <w:rsid w:val="00801237"/>
    <w:rsid w:val="008038C4"/>
    <w:rsid w:val="00806595"/>
    <w:rsid w:val="0081003E"/>
    <w:rsid w:val="00811EEF"/>
    <w:rsid w:val="008123B6"/>
    <w:rsid w:val="00813955"/>
    <w:rsid w:val="00813A29"/>
    <w:rsid w:val="0081415E"/>
    <w:rsid w:val="0081472F"/>
    <w:rsid w:val="00820058"/>
    <w:rsid w:val="008230FB"/>
    <w:rsid w:val="00823219"/>
    <w:rsid w:val="00825648"/>
    <w:rsid w:val="0082573D"/>
    <w:rsid w:val="0082621A"/>
    <w:rsid w:val="008269D5"/>
    <w:rsid w:val="00826F60"/>
    <w:rsid w:val="00827A3A"/>
    <w:rsid w:val="00831D47"/>
    <w:rsid w:val="008324BD"/>
    <w:rsid w:val="008325A6"/>
    <w:rsid w:val="00832A3C"/>
    <w:rsid w:val="00834A82"/>
    <w:rsid w:val="00835890"/>
    <w:rsid w:val="00836352"/>
    <w:rsid w:val="0083645E"/>
    <w:rsid w:val="00836CD1"/>
    <w:rsid w:val="00837A31"/>
    <w:rsid w:val="00840101"/>
    <w:rsid w:val="00840627"/>
    <w:rsid w:val="00840A1F"/>
    <w:rsid w:val="008419E7"/>
    <w:rsid w:val="00841A7E"/>
    <w:rsid w:val="008429CA"/>
    <w:rsid w:val="008444DA"/>
    <w:rsid w:val="00844790"/>
    <w:rsid w:val="00845E24"/>
    <w:rsid w:val="00846971"/>
    <w:rsid w:val="008473CB"/>
    <w:rsid w:val="008474BA"/>
    <w:rsid w:val="008500AC"/>
    <w:rsid w:val="00851B80"/>
    <w:rsid w:val="00851FE4"/>
    <w:rsid w:val="0085351D"/>
    <w:rsid w:val="008546C7"/>
    <w:rsid w:val="00854BBB"/>
    <w:rsid w:val="00854DBF"/>
    <w:rsid w:val="00854ECF"/>
    <w:rsid w:val="00854F6B"/>
    <w:rsid w:val="00854FC0"/>
    <w:rsid w:val="00860C22"/>
    <w:rsid w:val="00861232"/>
    <w:rsid w:val="008614E1"/>
    <w:rsid w:val="0086380F"/>
    <w:rsid w:val="008638D6"/>
    <w:rsid w:val="0086424D"/>
    <w:rsid w:val="00864E96"/>
    <w:rsid w:val="00865029"/>
    <w:rsid w:val="008666C0"/>
    <w:rsid w:val="008670BA"/>
    <w:rsid w:val="0087093C"/>
    <w:rsid w:val="00870E73"/>
    <w:rsid w:val="00872559"/>
    <w:rsid w:val="00872CF2"/>
    <w:rsid w:val="0087336B"/>
    <w:rsid w:val="00873522"/>
    <w:rsid w:val="00874DA8"/>
    <w:rsid w:val="0087567E"/>
    <w:rsid w:val="0087651B"/>
    <w:rsid w:val="00880051"/>
    <w:rsid w:val="008802C0"/>
    <w:rsid w:val="00884A35"/>
    <w:rsid w:val="00885FD5"/>
    <w:rsid w:val="00886FA0"/>
    <w:rsid w:val="008929CF"/>
    <w:rsid w:val="00893682"/>
    <w:rsid w:val="00893924"/>
    <w:rsid w:val="00893ABF"/>
    <w:rsid w:val="00893F8B"/>
    <w:rsid w:val="00894937"/>
    <w:rsid w:val="00894E12"/>
    <w:rsid w:val="00895A0A"/>
    <w:rsid w:val="008971D6"/>
    <w:rsid w:val="008A13C1"/>
    <w:rsid w:val="008A265E"/>
    <w:rsid w:val="008A4E1D"/>
    <w:rsid w:val="008A59AA"/>
    <w:rsid w:val="008A7AE3"/>
    <w:rsid w:val="008B3604"/>
    <w:rsid w:val="008B3771"/>
    <w:rsid w:val="008B3B95"/>
    <w:rsid w:val="008B4395"/>
    <w:rsid w:val="008B4805"/>
    <w:rsid w:val="008B5237"/>
    <w:rsid w:val="008B5AA6"/>
    <w:rsid w:val="008B5B80"/>
    <w:rsid w:val="008B6060"/>
    <w:rsid w:val="008C040D"/>
    <w:rsid w:val="008C0D4C"/>
    <w:rsid w:val="008C2F50"/>
    <w:rsid w:val="008C3906"/>
    <w:rsid w:val="008C7441"/>
    <w:rsid w:val="008D136E"/>
    <w:rsid w:val="008D1EED"/>
    <w:rsid w:val="008D20F5"/>
    <w:rsid w:val="008D3C15"/>
    <w:rsid w:val="008D3E0B"/>
    <w:rsid w:val="008D52F6"/>
    <w:rsid w:val="008D622F"/>
    <w:rsid w:val="008D70F4"/>
    <w:rsid w:val="008E0971"/>
    <w:rsid w:val="008E302E"/>
    <w:rsid w:val="008E3683"/>
    <w:rsid w:val="008E499A"/>
    <w:rsid w:val="008E7BC1"/>
    <w:rsid w:val="008F05D1"/>
    <w:rsid w:val="008F1307"/>
    <w:rsid w:val="008F25A4"/>
    <w:rsid w:val="008F4419"/>
    <w:rsid w:val="008F4620"/>
    <w:rsid w:val="008F56AE"/>
    <w:rsid w:val="008F5981"/>
    <w:rsid w:val="008F636F"/>
    <w:rsid w:val="009010FB"/>
    <w:rsid w:val="009013CF"/>
    <w:rsid w:val="0090186F"/>
    <w:rsid w:val="009018D7"/>
    <w:rsid w:val="00902E29"/>
    <w:rsid w:val="00903184"/>
    <w:rsid w:val="00903711"/>
    <w:rsid w:val="00903C7C"/>
    <w:rsid w:val="00906BAF"/>
    <w:rsid w:val="00907338"/>
    <w:rsid w:val="009073A7"/>
    <w:rsid w:val="00912B47"/>
    <w:rsid w:val="00912F8E"/>
    <w:rsid w:val="00914094"/>
    <w:rsid w:val="0091485C"/>
    <w:rsid w:val="00914D33"/>
    <w:rsid w:val="0091715C"/>
    <w:rsid w:val="00921C4E"/>
    <w:rsid w:val="009238B5"/>
    <w:rsid w:val="009260E3"/>
    <w:rsid w:val="00931542"/>
    <w:rsid w:val="00931688"/>
    <w:rsid w:val="00931EFB"/>
    <w:rsid w:val="0093420C"/>
    <w:rsid w:val="0093507A"/>
    <w:rsid w:val="0093539F"/>
    <w:rsid w:val="00935A3E"/>
    <w:rsid w:val="00936DCA"/>
    <w:rsid w:val="00940204"/>
    <w:rsid w:val="00941910"/>
    <w:rsid w:val="0094319C"/>
    <w:rsid w:val="00945D90"/>
    <w:rsid w:val="00946052"/>
    <w:rsid w:val="00946207"/>
    <w:rsid w:val="00950756"/>
    <w:rsid w:val="00952AE8"/>
    <w:rsid w:val="00953CCF"/>
    <w:rsid w:val="00955C48"/>
    <w:rsid w:val="00960F3C"/>
    <w:rsid w:val="00965518"/>
    <w:rsid w:val="00966E88"/>
    <w:rsid w:val="00966FE9"/>
    <w:rsid w:val="0096717B"/>
    <w:rsid w:val="009709D0"/>
    <w:rsid w:val="0097295E"/>
    <w:rsid w:val="009732D1"/>
    <w:rsid w:val="00974B59"/>
    <w:rsid w:val="009757C8"/>
    <w:rsid w:val="00977449"/>
    <w:rsid w:val="009824C8"/>
    <w:rsid w:val="00983D03"/>
    <w:rsid w:val="00987973"/>
    <w:rsid w:val="009920F4"/>
    <w:rsid w:val="00993674"/>
    <w:rsid w:val="00993B58"/>
    <w:rsid w:val="009A029A"/>
    <w:rsid w:val="009A0D8B"/>
    <w:rsid w:val="009A39E3"/>
    <w:rsid w:val="009A51B1"/>
    <w:rsid w:val="009A5E02"/>
    <w:rsid w:val="009A6167"/>
    <w:rsid w:val="009A7CDD"/>
    <w:rsid w:val="009B04D2"/>
    <w:rsid w:val="009B12D8"/>
    <w:rsid w:val="009B36CA"/>
    <w:rsid w:val="009B3F6F"/>
    <w:rsid w:val="009B629B"/>
    <w:rsid w:val="009B7E2A"/>
    <w:rsid w:val="009C0D54"/>
    <w:rsid w:val="009C142F"/>
    <w:rsid w:val="009C203D"/>
    <w:rsid w:val="009C2D7D"/>
    <w:rsid w:val="009C352E"/>
    <w:rsid w:val="009C58FB"/>
    <w:rsid w:val="009D1CE6"/>
    <w:rsid w:val="009D3C02"/>
    <w:rsid w:val="009D440E"/>
    <w:rsid w:val="009E0231"/>
    <w:rsid w:val="009E2905"/>
    <w:rsid w:val="009E2CDD"/>
    <w:rsid w:val="009E2E33"/>
    <w:rsid w:val="009E31CD"/>
    <w:rsid w:val="009E3F8F"/>
    <w:rsid w:val="009E45CA"/>
    <w:rsid w:val="009E6F32"/>
    <w:rsid w:val="009F29DB"/>
    <w:rsid w:val="009F6FF2"/>
    <w:rsid w:val="009F78DD"/>
    <w:rsid w:val="009F7F76"/>
    <w:rsid w:val="00A0089D"/>
    <w:rsid w:val="00A00A5D"/>
    <w:rsid w:val="00A03C70"/>
    <w:rsid w:val="00A0499C"/>
    <w:rsid w:val="00A0647A"/>
    <w:rsid w:val="00A07970"/>
    <w:rsid w:val="00A07DA1"/>
    <w:rsid w:val="00A13FFF"/>
    <w:rsid w:val="00A148CB"/>
    <w:rsid w:val="00A14BFD"/>
    <w:rsid w:val="00A15E22"/>
    <w:rsid w:val="00A16B45"/>
    <w:rsid w:val="00A17B3C"/>
    <w:rsid w:val="00A219A3"/>
    <w:rsid w:val="00A22B81"/>
    <w:rsid w:val="00A24318"/>
    <w:rsid w:val="00A2564A"/>
    <w:rsid w:val="00A30C40"/>
    <w:rsid w:val="00A30DB0"/>
    <w:rsid w:val="00A31D09"/>
    <w:rsid w:val="00A32102"/>
    <w:rsid w:val="00A32653"/>
    <w:rsid w:val="00A3508B"/>
    <w:rsid w:val="00A359F1"/>
    <w:rsid w:val="00A36085"/>
    <w:rsid w:val="00A365B0"/>
    <w:rsid w:val="00A36680"/>
    <w:rsid w:val="00A36D96"/>
    <w:rsid w:val="00A36DC0"/>
    <w:rsid w:val="00A37183"/>
    <w:rsid w:val="00A4031B"/>
    <w:rsid w:val="00A40D23"/>
    <w:rsid w:val="00A424FE"/>
    <w:rsid w:val="00A45B03"/>
    <w:rsid w:val="00A46D3E"/>
    <w:rsid w:val="00A471DD"/>
    <w:rsid w:val="00A502DC"/>
    <w:rsid w:val="00A51813"/>
    <w:rsid w:val="00A51B0B"/>
    <w:rsid w:val="00A53F6E"/>
    <w:rsid w:val="00A551A0"/>
    <w:rsid w:val="00A55246"/>
    <w:rsid w:val="00A56C0F"/>
    <w:rsid w:val="00A60591"/>
    <w:rsid w:val="00A612C6"/>
    <w:rsid w:val="00A61A4F"/>
    <w:rsid w:val="00A626EC"/>
    <w:rsid w:val="00A63344"/>
    <w:rsid w:val="00A64F94"/>
    <w:rsid w:val="00A650DE"/>
    <w:rsid w:val="00A657C6"/>
    <w:rsid w:val="00A65FC8"/>
    <w:rsid w:val="00A66B91"/>
    <w:rsid w:val="00A718B7"/>
    <w:rsid w:val="00A73491"/>
    <w:rsid w:val="00A756D8"/>
    <w:rsid w:val="00A76EF6"/>
    <w:rsid w:val="00A77D10"/>
    <w:rsid w:val="00A800FB"/>
    <w:rsid w:val="00A808A1"/>
    <w:rsid w:val="00A828C0"/>
    <w:rsid w:val="00A837F5"/>
    <w:rsid w:val="00A8427C"/>
    <w:rsid w:val="00A85518"/>
    <w:rsid w:val="00A87E16"/>
    <w:rsid w:val="00A90C01"/>
    <w:rsid w:val="00A912AA"/>
    <w:rsid w:val="00A92222"/>
    <w:rsid w:val="00A92E1E"/>
    <w:rsid w:val="00A94FD6"/>
    <w:rsid w:val="00A95BF8"/>
    <w:rsid w:val="00A965A4"/>
    <w:rsid w:val="00A968F7"/>
    <w:rsid w:val="00AA36CB"/>
    <w:rsid w:val="00AA3F75"/>
    <w:rsid w:val="00AA6D46"/>
    <w:rsid w:val="00AB0041"/>
    <w:rsid w:val="00AB1A86"/>
    <w:rsid w:val="00AB222B"/>
    <w:rsid w:val="00AB4681"/>
    <w:rsid w:val="00AB5AF2"/>
    <w:rsid w:val="00AC0D48"/>
    <w:rsid w:val="00AC12F0"/>
    <w:rsid w:val="00AC19C4"/>
    <w:rsid w:val="00AC3BA6"/>
    <w:rsid w:val="00AC4A6B"/>
    <w:rsid w:val="00AC51E0"/>
    <w:rsid w:val="00AC5F5C"/>
    <w:rsid w:val="00AC6054"/>
    <w:rsid w:val="00AC62C5"/>
    <w:rsid w:val="00AD14A0"/>
    <w:rsid w:val="00AD2CA1"/>
    <w:rsid w:val="00AD3056"/>
    <w:rsid w:val="00AD3B97"/>
    <w:rsid w:val="00AD442A"/>
    <w:rsid w:val="00AD511D"/>
    <w:rsid w:val="00AD6ADF"/>
    <w:rsid w:val="00AE0276"/>
    <w:rsid w:val="00AE0EF0"/>
    <w:rsid w:val="00AE1153"/>
    <w:rsid w:val="00AE2D81"/>
    <w:rsid w:val="00AE4636"/>
    <w:rsid w:val="00AF1A3A"/>
    <w:rsid w:val="00AF242C"/>
    <w:rsid w:val="00AF2535"/>
    <w:rsid w:val="00AF3D86"/>
    <w:rsid w:val="00AF5023"/>
    <w:rsid w:val="00AF6015"/>
    <w:rsid w:val="00AF636F"/>
    <w:rsid w:val="00AF6968"/>
    <w:rsid w:val="00AF6ACD"/>
    <w:rsid w:val="00AF71F9"/>
    <w:rsid w:val="00AF79FD"/>
    <w:rsid w:val="00B00A6F"/>
    <w:rsid w:val="00B021A5"/>
    <w:rsid w:val="00B04530"/>
    <w:rsid w:val="00B07065"/>
    <w:rsid w:val="00B07DCD"/>
    <w:rsid w:val="00B1082B"/>
    <w:rsid w:val="00B143F4"/>
    <w:rsid w:val="00B1464E"/>
    <w:rsid w:val="00B14ED8"/>
    <w:rsid w:val="00B16D3C"/>
    <w:rsid w:val="00B170A9"/>
    <w:rsid w:val="00B17F10"/>
    <w:rsid w:val="00B2052E"/>
    <w:rsid w:val="00B21E96"/>
    <w:rsid w:val="00B235F7"/>
    <w:rsid w:val="00B24681"/>
    <w:rsid w:val="00B254FC"/>
    <w:rsid w:val="00B26338"/>
    <w:rsid w:val="00B26A6F"/>
    <w:rsid w:val="00B27F2B"/>
    <w:rsid w:val="00B308AC"/>
    <w:rsid w:val="00B31070"/>
    <w:rsid w:val="00B354C3"/>
    <w:rsid w:val="00B358F5"/>
    <w:rsid w:val="00B37070"/>
    <w:rsid w:val="00B4024D"/>
    <w:rsid w:val="00B40278"/>
    <w:rsid w:val="00B418F1"/>
    <w:rsid w:val="00B41BA0"/>
    <w:rsid w:val="00B41E50"/>
    <w:rsid w:val="00B439C9"/>
    <w:rsid w:val="00B439CD"/>
    <w:rsid w:val="00B443AD"/>
    <w:rsid w:val="00B4529C"/>
    <w:rsid w:val="00B52EEE"/>
    <w:rsid w:val="00B54A4E"/>
    <w:rsid w:val="00B55A8F"/>
    <w:rsid w:val="00B56183"/>
    <w:rsid w:val="00B5646B"/>
    <w:rsid w:val="00B606D7"/>
    <w:rsid w:val="00B60E44"/>
    <w:rsid w:val="00B622BD"/>
    <w:rsid w:val="00B632D5"/>
    <w:rsid w:val="00B6462E"/>
    <w:rsid w:val="00B64655"/>
    <w:rsid w:val="00B657E5"/>
    <w:rsid w:val="00B673C4"/>
    <w:rsid w:val="00B70A14"/>
    <w:rsid w:val="00B7107D"/>
    <w:rsid w:val="00B75799"/>
    <w:rsid w:val="00B81046"/>
    <w:rsid w:val="00B835B0"/>
    <w:rsid w:val="00B83765"/>
    <w:rsid w:val="00B84376"/>
    <w:rsid w:val="00B84FF0"/>
    <w:rsid w:val="00B870EE"/>
    <w:rsid w:val="00B871FA"/>
    <w:rsid w:val="00B90AAA"/>
    <w:rsid w:val="00B92778"/>
    <w:rsid w:val="00B9391E"/>
    <w:rsid w:val="00B93EB9"/>
    <w:rsid w:val="00B94814"/>
    <w:rsid w:val="00B9512B"/>
    <w:rsid w:val="00B9723B"/>
    <w:rsid w:val="00BA1C6A"/>
    <w:rsid w:val="00BA25F8"/>
    <w:rsid w:val="00BA2668"/>
    <w:rsid w:val="00BA26C1"/>
    <w:rsid w:val="00BA33FA"/>
    <w:rsid w:val="00BA34CD"/>
    <w:rsid w:val="00BA59BC"/>
    <w:rsid w:val="00BA75C6"/>
    <w:rsid w:val="00BB0665"/>
    <w:rsid w:val="00BB27F2"/>
    <w:rsid w:val="00BB37BD"/>
    <w:rsid w:val="00BB38E2"/>
    <w:rsid w:val="00BB4353"/>
    <w:rsid w:val="00BB61D6"/>
    <w:rsid w:val="00BB6400"/>
    <w:rsid w:val="00BC1209"/>
    <w:rsid w:val="00BC12ED"/>
    <w:rsid w:val="00BC444D"/>
    <w:rsid w:val="00BC7EA2"/>
    <w:rsid w:val="00BD0110"/>
    <w:rsid w:val="00BD0719"/>
    <w:rsid w:val="00BD2E58"/>
    <w:rsid w:val="00BD399B"/>
    <w:rsid w:val="00BD3BD8"/>
    <w:rsid w:val="00BD3F7D"/>
    <w:rsid w:val="00BD5EB8"/>
    <w:rsid w:val="00BE1CAD"/>
    <w:rsid w:val="00BE395C"/>
    <w:rsid w:val="00BE48DF"/>
    <w:rsid w:val="00BE4D9A"/>
    <w:rsid w:val="00BE5DB7"/>
    <w:rsid w:val="00BE7130"/>
    <w:rsid w:val="00BF05EA"/>
    <w:rsid w:val="00BF1B76"/>
    <w:rsid w:val="00BF3DFA"/>
    <w:rsid w:val="00BF4A3F"/>
    <w:rsid w:val="00BF4A50"/>
    <w:rsid w:val="00BF6FF1"/>
    <w:rsid w:val="00BF79B9"/>
    <w:rsid w:val="00BF7B97"/>
    <w:rsid w:val="00C000E4"/>
    <w:rsid w:val="00C00E85"/>
    <w:rsid w:val="00C01600"/>
    <w:rsid w:val="00C01713"/>
    <w:rsid w:val="00C0318B"/>
    <w:rsid w:val="00C03A7B"/>
    <w:rsid w:val="00C03F71"/>
    <w:rsid w:val="00C052EF"/>
    <w:rsid w:val="00C05884"/>
    <w:rsid w:val="00C05929"/>
    <w:rsid w:val="00C0614A"/>
    <w:rsid w:val="00C07659"/>
    <w:rsid w:val="00C10F8B"/>
    <w:rsid w:val="00C12151"/>
    <w:rsid w:val="00C1441E"/>
    <w:rsid w:val="00C1503E"/>
    <w:rsid w:val="00C15E91"/>
    <w:rsid w:val="00C17939"/>
    <w:rsid w:val="00C20201"/>
    <w:rsid w:val="00C20F00"/>
    <w:rsid w:val="00C21129"/>
    <w:rsid w:val="00C211A5"/>
    <w:rsid w:val="00C215E1"/>
    <w:rsid w:val="00C2164D"/>
    <w:rsid w:val="00C23314"/>
    <w:rsid w:val="00C2380F"/>
    <w:rsid w:val="00C30E11"/>
    <w:rsid w:val="00C30E72"/>
    <w:rsid w:val="00C33212"/>
    <w:rsid w:val="00C33DF2"/>
    <w:rsid w:val="00C346C3"/>
    <w:rsid w:val="00C35C55"/>
    <w:rsid w:val="00C37FC9"/>
    <w:rsid w:val="00C41BD5"/>
    <w:rsid w:val="00C441A6"/>
    <w:rsid w:val="00C44721"/>
    <w:rsid w:val="00C450C4"/>
    <w:rsid w:val="00C473BA"/>
    <w:rsid w:val="00C50073"/>
    <w:rsid w:val="00C50D6C"/>
    <w:rsid w:val="00C50FBF"/>
    <w:rsid w:val="00C512BD"/>
    <w:rsid w:val="00C52CC3"/>
    <w:rsid w:val="00C52FC4"/>
    <w:rsid w:val="00C537B4"/>
    <w:rsid w:val="00C53E75"/>
    <w:rsid w:val="00C54033"/>
    <w:rsid w:val="00C55173"/>
    <w:rsid w:val="00C56340"/>
    <w:rsid w:val="00C627DA"/>
    <w:rsid w:val="00C65751"/>
    <w:rsid w:val="00C660D9"/>
    <w:rsid w:val="00C66E49"/>
    <w:rsid w:val="00C66FDB"/>
    <w:rsid w:val="00C7042A"/>
    <w:rsid w:val="00C72B5A"/>
    <w:rsid w:val="00C72E5B"/>
    <w:rsid w:val="00C73AA9"/>
    <w:rsid w:val="00C766C4"/>
    <w:rsid w:val="00C7722F"/>
    <w:rsid w:val="00C80F6D"/>
    <w:rsid w:val="00C82ED9"/>
    <w:rsid w:val="00C90994"/>
    <w:rsid w:val="00C91F39"/>
    <w:rsid w:val="00C9582B"/>
    <w:rsid w:val="00C976B3"/>
    <w:rsid w:val="00CA0824"/>
    <w:rsid w:val="00CA10DC"/>
    <w:rsid w:val="00CA1920"/>
    <w:rsid w:val="00CA1F86"/>
    <w:rsid w:val="00CA3D6A"/>
    <w:rsid w:val="00CA4112"/>
    <w:rsid w:val="00CA4B29"/>
    <w:rsid w:val="00CA541A"/>
    <w:rsid w:val="00CA57B9"/>
    <w:rsid w:val="00CB2379"/>
    <w:rsid w:val="00CB253E"/>
    <w:rsid w:val="00CB351C"/>
    <w:rsid w:val="00CB50B9"/>
    <w:rsid w:val="00CB7AE8"/>
    <w:rsid w:val="00CC1093"/>
    <w:rsid w:val="00CC221F"/>
    <w:rsid w:val="00CC2AE5"/>
    <w:rsid w:val="00CC363F"/>
    <w:rsid w:val="00CC3853"/>
    <w:rsid w:val="00CD0659"/>
    <w:rsid w:val="00CD20E7"/>
    <w:rsid w:val="00CD21DA"/>
    <w:rsid w:val="00CD3777"/>
    <w:rsid w:val="00CD4382"/>
    <w:rsid w:val="00CD630F"/>
    <w:rsid w:val="00CD67E5"/>
    <w:rsid w:val="00CE1912"/>
    <w:rsid w:val="00CE1EE1"/>
    <w:rsid w:val="00CE2A28"/>
    <w:rsid w:val="00CE350A"/>
    <w:rsid w:val="00CE36C4"/>
    <w:rsid w:val="00CE3CFE"/>
    <w:rsid w:val="00CE3FC5"/>
    <w:rsid w:val="00CE4DAA"/>
    <w:rsid w:val="00CE51E7"/>
    <w:rsid w:val="00CE5B26"/>
    <w:rsid w:val="00CE5CA5"/>
    <w:rsid w:val="00CF01AF"/>
    <w:rsid w:val="00CF1403"/>
    <w:rsid w:val="00CF192A"/>
    <w:rsid w:val="00CF3F0B"/>
    <w:rsid w:val="00CF45D5"/>
    <w:rsid w:val="00CF5A24"/>
    <w:rsid w:val="00CF76A8"/>
    <w:rsid w:val="00CF7850"/>
    <w:rsid w:val="00CF7F9B"/>
    <w:rsid w:val="00D007EB"/>
    <w:rsid w:val="00D01768"/>
    <w:rsid w:val="00D03B8F"/>
    <w:rsid w:val="00D0466E"/>
    <w:rsid w:val="00D05A37"/>
    <w:rsid w:val="00D06D77"/>
    <w:rsid w:val="00D07455"/>
    <w:rsid w:val="00D07D0D"/>
    <w:rsid w:val="00D103FC"/>
    <w:rsid w:val="00D13592"/>
    <w:rsid w:val="00D13D42"/>
    <w:rsid w:val="00D16651"/>
    <w:rsid w:val="00D17004"/>
    <w:rsid w:val="00D1761A"/>
    <w:rsid w:val="00D177C7"/>
    <w:rsid w:val="00D17C8A"/>
    <w:rsid w:val="00D200C5"/>
    <w:rsid w:val="00D23282"/>
    <w:rsid w:val="00D237CB"/>
    <w:rsid w:val="00D243F1"/>
    <w:rsid w:val="00D2489E"/>
    <w:rsid w:val="00D25327"/>
    <w:rsid w:val="00D2538E"/>
    <w:rsid w:val="00D3285F"/>
    <w:rsid w:val="00D3369B"/>
    <w:rsid w:val="00D33919"/>
    <w:rsid w:val="00D33E68"/>
    <w:rsid w:val="00D35586"/>
    <w:rsid w:val="00D365FA"/>
    <w:rsid w:val="00D3707A"/>
    <w:rsid w:val="00D40234"/>
    <w:rsid w:val="00D40686"/>
    <w:rsid w:val="00D419EB"/>
    <w:rsid w:val="00D4336E"/>
    <w:rsid w:val="00D51641"/>
    <w:rsid w:val="00D51C94"/>
    <w:rsid w:val="00D536E3"/>
    <w:rsid w:val="00D539F0"/>
    <w:rsid w:val="00D5525B"/>
    <w:rsid w:val="00D5654E"/>
    <w:rsid w:val="00D56990"/>
    <w:rsid w:val="00D570C1"/>
    <w:rsid w:val="00D60CA0"/>
    <w:rsid w:val="00D629EA"/>
    <w:rsid w:val="00D6314A"/>
    <w:rsid w:val="00D65988"/>
    <w:rsid w:val="00D70F5F"/>
    <w:rsid w:val="00D71D6C"/>
    <w:rsid w:val="00D739AD"/>
    <w:rsid w:val="00D74180"/>
    <w:rsid w:val="00D7574F"/>
    <w:rsid w:val="00D779BD"/>
    <w:rsid w:val="00D77AD2"/>
    <w:rsid w:val="00D80E12"/>
    <w:rsid w:val="00D823C0"/>
    <w:rsid w:val="00D8390E"/>
    <w:rsid w:val="00D856B6"/>
    <w:rsid w:val="00D869A2"/>
    <w:rsid w:val="00D916DE"/>
    <w:rsid w:val="00D92E15"/>
    <w:rsid w:val="00D9383B"/>
    <w:rsid w:val="00D939AC"/>
    <w:rsid w:val="00D9481E"/>
    <w:rsid w:val="00D94EFB"/>
    <w:rsid w:val="00DA1164"/>
    <w:rsid w:val="00DA5BD0"/>
    <w:rsid w:val="00DA7EE1"/>
    <w:rsid w:val="00DB1122"/>
    <w:rsid w:val="00DB1914"/>
    <w:rsid w:val="00DB2827"/>
    <w:rsid w:val="00DB45EE"/>
    <w:rsid w:val="00DB6847"/>
    <w:rsid w:val="00DB70C8"/>
    <w:rsid w:val="00DB71D8"/>
    <w:rsid w:val="00DC00E3"/>
    <w:rsid w:val="00DC03BD"/>
    <w:rsid w:val="00DC26B1"/>
    <w:rsid w:val="00DC3B9D"/>
    <w:rsid w:val="00DC4090"/>
    <w:rsid w:val="00DC78AA"/>
    <w:rsid w:val="00DD03FC"/>
    <w:rsid w:val="00DD0CCE"/>
    <w:rsid w:val="00DD1995"/>
    <w:rsid w:val="00DD1F98"/>
    <w:rsid w:val="00DD4A1B"/>
    <w:rsid w:val="00DE013A"/>
    <w:rsid w:val="00DE0673"/>
    <w:rsid w:val="00DE0D89"/>
    <w:rsid w:val="00DE1D60"/>
    <w:rsid w:val="00DE1DD5"/>
    <w:rsid w:val="00DE2C43"/>
    <w:rsid w:val="00DE4AAF"/>
    <w:rsid w:val="00DE6167"/>
    <w:rsid w:val="00DE768F"/>
    <w:rsid w:val="00DF3E3D"/>
    <w:rsid w:val="00DF4C9E"/>
    <w:rsid w:val="00DF6BC7"/>
    <w:rsid w:val="00E0105A"/>
    <w:rsid w:val="00E0108C"/>
    <w:rsid w:val="00E010A4"/>
    <w:rsid w:val="00E03F1A"/>
    <w:rsid w:val="00E042FC"/>
    <w:rsid w:val="00E051C7"/>
    <w:rsid w:val="00E05700"/>
    <w:rsid w:val="00E07633"/>
    <w:rsid w:val="00E0775B"/>
    <w:rsid w:val="00E1081B"/>
    <w:rsid w:val="00E116AD"/>
    <w:rsid w:val="00E11BD9"/>
    <w:rsid w:val="00E139C3"/>
    <w:rsid w:val="00E13E21"/>
    <w:rsid w:val="00E177FF"/>
    <w:rsid w:val="00E20267"/>
    <w:rsid w:val="00E21242"/>
    <w:rsid w:val="00E220B8"/>
    <w:rsid w:val="00E23798"/>
    <w:rsid w:val="00E23B0E"/>
    <w:rsid w:val="00E2610B"/>
    <w:rsid w:val="00E2745E"/>
    <w:rsid w:val="00E32B74"/>
    <w:rsid w:val="00E32C7F"/>
    <w:rsid w:val="00E3538F"/>
    <w:rsid w:val="00E356C6"/>
    <w:rsid w:val="00E44A71"/>
    <w:rsid w:val="00E44D1D"/>
    <w:rsid w:val="00E50577"/>
    <w:rsid w:val="00E51366"/>
    <w:rsid w:val="00E5166C"/>
    <w:rsid w:val="00E54AEA"/>
    <w:rsid w:val="00E57579"/>
    <w:rsid w:val="00E579E1"/>
    <w:rsid w:val="00E61F70"/>
    <w:rsid w:val="00E62EA2"/>
    <w:rsid w:val="00E666D8"/>
    <w:rsid w:val="00E666FD"/>
    <w:rsid w:val="00E66DCC"/>
    <w:rsid w:val="00E71C77"/>
    <w:rsid w:val="00E71F72"/>
    <w:rsid w:val="00E757D9"/>
    <w:rsid w:val="00E76842"/>
    <w:rsid w:val="00E76BA3"/>
    <w:rsid w:val="00E776F0"/>
    <w:rsid w:val="00E81E87"/>
    <w:rsid w:val="00E82928"/>
    <w:rsid w:val="00E82D66"/>
    <w:rsid w:val="00E83242"/>
    <w:rsid w:val="00E834FA"/>
    <w:rsid w:val="00E835CD"/>
    <w:rsid w:val="00E83EB3"/>
    <w:rsid w:val="00E85016"/>
    <w:rsid w:val="00E9102F"/>
    <w:rsid w:val="00E92865"/>
    <w:rsid w:val="00E94C67"/>
    <w:rsid w:val="00E953B4"/>
    <w:rsid w:val="00E95B4A"/>
    <w:rsid w:val="00E966AF"/>
    <w:rsid w:val="00E96BA5"/>
    <w:rsid w:val="00E97324"/>
    <w:rsid w:val="00E97BA7"/>
    <w:rsid w:val="00E97E80"/>
    <w:rsid w:val="00EA1C53"/>
    <w:rsid w:val="00EA1CD1"/>
    <w:rsid w:val="00EA29A6"/>
    <w:rsid w:val="00EA3285"/>
    <w:rsid w:val="00EA4F26"/>
    <w:rsid w:val="00EA5086"/>
    <w:rsid w:val="00EA508C"/>
    <w:rsid w:val="00EB1A70"/>
    <w:rsid w:val="00EB256B"/>
    <w:rsid w:val="00EB32AD"/>
    <w:rsid w:val="00EB3E29"/>
    <w:rsid w:val="00EB551C"/>
    <w:rsid w:val="00EB5560"/>
    <w:rsid w:val="00EB7A84"/>
    <w:rsid w:val="00EC0668"/>
    <w:rsid w:val="00EC0919"/>
    <w:rsid w:val="00EC30BE"/>
    <w:rsid w:val="00EC37F6"/>
    <w:rsid w:val="00EC3944"/>
    <w:rsid w:val="00EC4452"/>
    <w:rsid w:val="00EC6AD6"/>
    <w:rsid w:val="00EC783A"/>
    <w:rsid w:val="00ED1045"/>
    <w:rsid w:val="00ED1B57"/>
    <w:rsid w:val="00ED1BBE"/>
    <w:rsid w:val="00ED2160"/>
    <w:rsid w:val="00ED27F8"/>
    <w:rsid w:val="00ED2D89"/>
    <w:rsid w:val="00ED4C8B"/>
    <w:rsid w:val="00ED681A"/>
    <w:rsid w:val="00ED69EE"/>
    <w:rsid w:val="00EE1C60"/>
    <w:rsid w:val="00EE23C2"/>
    <w:rsid w:val="00EE58DC"/>
    <w:rsid w:val="00EE627F"/>
    <w:rsid w:val="00EF0E2D"/>
    <w:rsid w:val="00EF41D6"/>
    <w:rsid w:val="00EF5D31"/>
    <w:rsid w:val="00EF6336"/>
    <w:rsid w:val="00EF6818"/>
    <w:rsid w:val="00EF6A24"/>
    <w:rsid w:val="00F00532"/>
    <w:rsid w:val="00F04340"/>
    <w:rsid w:val="00F0487B"/>
    <w:rsid w:val="00F057BA"/>
    <w:rsid w:val="00F07CBA"/>
    <w:rsid w:val="00F1061F"/>
    <w:rsid w:val="00F1292F"/>
    <w:rsid w:val="00F12ABD"/>
    <w:rsid w:val="00F12C8E"/>
    <w:rsid w:val="00F1410C"/>
    <w:rsid w:val="00F149F6"/>
    <w:rsid w:val="00F15EB6"/>
    <w:rsid w:val="00F161DD"/>
    <w:rsid w:val="00F170C9"/>
    <w:rsid w:val="00F208C2"/>
    <w:rsid w:val="00F20B3F"/>
    <w:rsid w:val="00F20E49"/>
    <w:rsid w:val="00F22668"/>
    <w:rsid w:val="00F24D57"/>
    <w:rsid w:val="00F30683"/>
    <w:rsid w:val="00F313F9"/>
    <w:rsid w:val="00F35540"/>
    <w:rsid w:val="00F35AB1"/>
    <w:rsid w:val="00F42A6C"/>
    <w:rsid w:val="00F43E7B"/>
    <w:rsid w:val="00F45E5F"/>
    <w:rsid w:val="00F46CFC"/>
    <w:rsid w:val="00F46F20"/>
    <w:rsid w:val="00F47468"/>
    <w:rsid w:val="00F50138"/>
    <w:rsid w:val="00F50C3B"/>
    <w:rsid w:val="00F53504"/>
    <w:rsid w:val="00F53D72"/>
    <w:rsid w:val="00F54B4B"/>
    <w:rsid w:val="00F554BF"/>
    <w:rsid w:val="00F5652E"/>
    <w:rsid w:val="00F576BE"/>
    <w:rsid w:val="00F600DF"/>
    <w:rsid w:val="00F6065D"/>
    <w:rsid w:val="00F616AC"/>
    <w:rsid w:val="00F61C35"/>
    <w:rsid w:val="00F61F0E"/>
    <w:rsid w:val="00F6211B"/>
    <w:rsid w:val="00F628F4"/>
    <w:rsid w:val="00F63525"/>
    <w:rsid w:val="00F64317"/>
    <w:rsid w:val="00F64A9D"/>
    <w:rsid w:val="00F66BC0"/>
    <w:rsid w:val="00F67728"/>
    <w:rsid w:val="00F67932"/>
    <w:rsid w:val="00F702CD"/>
    <w:rsid w:val="00F7165A"/>
    <w:rsid w:val="00F732BB"/>
    <w:rsid w:val="00F73C65"/>
    <w:rsid w:val="00F740E2"/>
    <w:rsid w:val="00F740E5"/>
    <w:rsid w:val="00F7568B"/>
    <w:rsid w:val="00F75925"/>
    <w:rsid w:val="00F761B1"/>
    <w:rsid w:val="00F76255"/>
    <w:rsid w:val="00F76CAA"/>
    <w:rsid w:val="00F7796C"/>
    <w:rsid w:val="00F81603"/>
    <w:rsid w:val="00F851C8"/>
    <w:rsid w:val="00F8645E"/>
    <w:rsid w:val="00F879B4"/>
    <w:rsid w:val="00F87C9B"/>
    <w:rsid w:val="00F91E26"/>
    <w:rsid w:val="00F93D62"/>
    <w:rsid w:val="00F951DE"/>
    <w:rsid w:val="00F977DE"/>
    <w:rsid w:val="00F97A70"/>
    <w:rsid w:val="00F97C9C"/>
    <w:rsid w:val="00F97E6A"/>
    <w:rsid w:val="00FA0988"/>
    <w:rsid w:val="00FA22A1"/>
    <w:rsid w:val="00FA27FF"/>
    <w:rsid w:val="00FA3A9A"/>
    <w:rsid w:val="00FA5408"/>
    <w:rsid w:val="00FA71F8"/>
    <w:rsid w:val="00FA743F"/>
    <w:rsid w:val="00FA76E6"/>
    <w:rsid w:val="00FA7C80"/>
    <w:rsid w:val="00FA7D1C"/>
    <w:rsid w:val="00FB1CEC"/>
    <w:rsid w:val="00FB32AE"/>
    <w:rsid w:val="00FB41E3"/>
    <w:rsid w:val="00FB5137"/>
    <w:rsid w:val="00FB5F7D"/>
    <w:rsid w:val="00FB725B"/>
    <w:rsid w:val="00FB7402"/>
    <w:rsid w:val="00FC08E6"/>
    <w:rsid w:val="00FC1BBB"/>
    <w:rsid w:val="00FC23E0"/>
    <w:rsid w:val="00FC2F39"/>
    <w:rsid w:val="00FC3148"/>
    <w:rsid w:val="00FC7135"/>
    <w:rsid w:val="00FD3458"/>
    <w:rsid w:val="00FD3918"/>
    <w:rsid w:val="00FD4E5A"/>
    <w:rsid w:val="00FD5D11"/>
    <w:rsid w:val="00FD6994"/>
    <w:rsid w:val="00FD6D14"/>
    <w:rsid w:val="00FD6DB2"/>
    <w:rsid w:val="00FD788C"/>
    <w:rsid w:val="00FD7D1D"/>
    <w:rsid w:val="00FE0110"/>
    <w:rsid w:val="00FE18C9"/>
    <w:rsid w:val="00FE426B"/>
    <w:rsid w:val="00FE5B63"/>
    <w:rsid w:val="00FF0BF9"/>
    <w:rsid w:val="00FF3428"/>
    <w:rsid w:val="00FF35F6"/>
    <w:rsid w:val="00FF57D1"/>
    <w:rsid w:val="00FF7389"/>
    <w:rsid w:val="00FF7E6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99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A5E02"/>
    <w:pPr>
      <w:spacing w:after="0" w:line="240" w:lineRule="auto"/>
    </w:pPr>
    <w:rPr>
      <w:rFonts w:eastAsiaTheme="minorEastAsia"/>
      <w:lang w:eastAsia="es-MX"/>
    </w:rPr>
  </w:style>
  <w:style w:type="character" w:customStyle="1" w:styleId="SinespaciadoCar">
    <w:name w:val="Sin espaciado Car"/>
    <w:basedOn w:val="Fuentedeprrafopredeter"/>
    <w:link w:val="Sinespaciado"/>
    <w:uiPriority w:val="1"/>
    <w:rsid w:val="009A5E02"/>
    <w:rPr>
      <w:rFonts w:eastAsiaTheme="minorEastAsia"/>
      <w:lang w:eastAsia="es-MX"/>
    </w:rPr>
  </w:style>
  <w:style w:type="paragraph" w:styleId="Textodeglobo">
    <w:name w:val="Balloon Text"/>
    <w:basedOn w:val="Normal"/>
    <w:link w:val="TextodegloboCar"/>
    <w:uiPriority w:val="99"/>
    <w:semiHidden/>
    <w:unhideWhenUsed/>
    <w:rsid w:val="009A5E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A5E02"/>
    <w:rPr>
      <w:rFonts w:ascii="Tahoma" w:hAnsi="Tahoma" w:cs="Tahoma"/>
      <w:sz w:val="16"/>
      <w:szCs w:val="16"/>
    </w:rPr>
  </w:style>
  <w:style w:type="paragraph" w:styleId="Prrafodelista">
    <w:name w:val="List Paragraph"/>
    <w:basedOn w:val="Normal"/>
    <w:uiPriority w:val="34"/>
    <w:qFormat/>
    <w:rsid w:val="00BC7EA2"/>
    <w:pPr>
      <w:ind w:left="720"/>
      <w:contextualSpacing/>
    </w:pPr>
  </w:style>
  <w:style w:type="table" w:styleId="Tablaconcuadrcula">
    <w:name w:val="Table Grid"/>
    <w:basedOn w:val="Tablanormal"/>
    <w:uiPriority w:val="59"/>
    <w:rsid w:val="007556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686EB0"/>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
    <w:name w:val="Light Shading"/>
    <w:basedOn w:val="Tablanormal"/>
    <w:uiPriority w:val="60"/>
    <w:rsid w:val="00686EB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99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A5E02"/>
    <w:pPr>
      <w:spacing w:after="0" w:line="240" w:lineRule="auto"/>
    </w:pPr>
    <w:rPr>
      <w:rFonts w:eastAsiaTheme="minorEastAsia"/>
      <w:lang w:eastAsia="es-MX"/>
    </w:rPr>
  </w:style>
  <w:style w:type="character" w:customStyle="1" w:styleId="SinespaciadoCar">
    <w:name w:val="Sin espaciado Car"/>
    <w:basedOn w:val="Fuentedeprrafopredeter"/>
    <w:link w:val="Sinespaciado"/>
    <w:uiPriority w:val="1"/>
    <w:rsid w:val="009A5E02"/>
    <w:rPr>
      <w:rFonts w:eastAsiaTheme="minorEastAsia"/>
      <w:lang w:eastAsia="es-MX"/>
    </w:rPr>
  </w:style>
  <w:style w:type="paragraph" w:styleId="Textodeglobo">
    <w:name w:val="Balloon Text"/>
    <w:basedOn w:val="Normal"/>
    <w:link w:val="TextodegloboCar"/>
    <w:uiPriority w:val="99"/>
    <w:semiHidden/>
    <w:unhideWhenUsed/>
    <w:rsid w:val="009A5E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A5E02"/>
    <w:rPr>
      <w:rFonts w:ascii="Tahoma" w:hAnsi="Tahoma" w:cs="Tahoma"/>
      <w:sz w:val="16"/>
      <w:szCs w:val="16"/>
    </w:rPr>
  </w:style>
  <w:style w:type="paragraph" w:styleId="Prrafodelista">
    <w:name w:val="List Paragraph"/>
    <w:basedOn w:val="Normal"/>
    <w:uiPriority w:val="34"/>
    <w:qFormat/>
    <w:rsid w:val="00BC7EA2"/>
    <w:pPr>
      <w:ind w:left="720"/>
      <w:contextualSpacing/>
    </w:pPr>
  </w:style>
  <w:style w:type="table" w:styleId="Tablaconcuadrcula">
    <w:name w:val="Table Grid"/>
    <w:basedOn w:val="Tablanormal"/>
    <w:uiPriority w:val="59"/>
    <w:rsid w:val="007556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686EB0"/>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
    <w:name w:val="Light Shading"/>
    <w:basedOn w:val="Tablanormal"/>
    <w:uiPriority w:val="60"/>
    <w:rsid w:val="00686EB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91F6BA2357949CBB12AD24369CED8B8"/>
        <w:category>
          <w:name w:val="General"/>
          <w:gallery w:val="placeholder"/>
        </w:category>
        <w:types>
          <w:type w:val="bbPlcHdr"/>
        </w:types>
        <w:behaviors>
          <w:behavior w:val="content"/>
        </w:behaviors>
        <w:guid w:val="{628C404A-4DD0-42DB-833B-1137D21DECAC}"/>
      </w:docPartPr>
      <w:docPartBody>
        <w:p w:rsidR="00710D2E" w:rsidRDefault="00387D7F" w:rsidP="00387D7F">
          <w:pPr>
            <w:pStyle w:val="A91F6BA2357949CBB12AD24369CED8B8"/>
          </w:pPr>
          <w:r>
            <w:rPr>
              <w:rFonts w:asciiTheme="majorHAnsi" w:eastAsiaTheme="majorEastAsia" w:hAnsiTheme="majorHAnsi" w:cstheme="majorBidi"/>
              <w:caps/>
              <w:lang w:val="es-ES"/>
            </w:rPr>
            <w:t>[Escriba el nombre de la compañía]</w:t>
          </w:r>
        </w:p>
      </w:docPartBody>
    </w:docPart>
    <w:docPart>
      <w:docPartPr>
        <w:name w:val="9D5730B5CD314423B7F3AE3BB3C9EBFA"/>
        <w:category>
          <w:name w:val="General"/>
          <w:gallery w:val="placeholder"/>
        </w:category>
        <w:types>
          <w:type w:val="bbPlcHdr"/>
        </w:types>
        <w:behaviors>
          <w:behavior w:val="content"/>
        </w:behaviors>
        <w:guid w:val="{8EB1724B-40A4-4DF2-928D-F7E0F62B8429}"/>
      </w:docPartPr>
      <w:docPartBody>
        <w:p w:rsidR="00710D2E" w:rsidRDefault="00387D7F" w:rsidP="00387D7F">
          <w:pPr>
            <w:pStyle w:val="9D5730B5CD314423B7F3AE3BB3C9EBFA"/>
          </w:pPr>
          <w:r>
            <w:rPr>
              <w:rFonts w:asciiTheme="majorHAnsi" w:eastAsiaTheme="majorEastAsia" w:hAnsiTheme="majorHAnsi" w:cstheme="majorBidi"/>
              <w:sz w:val="80"/>
              <w:szCs w:val="80"/>
              <w:lang w:val="es-ES"/>
            </w:rPr>
            <w:t>[Escriba el título del documento]</w:t>
          </w:r>
        </w:p>
      </w:docPartBody>
    </w:docPart>
    <w:docPart>
      <w:docPartPr>
        <w:name w:val="117E1C42BB044C30B2839FC170226A97"/>
        <w:category>
          <w:name w:val="General"/>
          <w:gallery w:val="placeholder"/>
        </w:category>
        <w:types>
          <w:type w:val="bbPlcHdr"/>
        </w:types>
        <w:behaviors>
          <w:behavior w:val="content"/>
        </w:behaviors>
        <w:guid w:val="{A29E268A-2AF0-4D71-AF76-4EE2E1B3B4A1}"/>
      </w:docPartPr>
      <w:docPartBody>
        <w:p w:rsidR="00710D2E" w:rsidRDefault="00387D7F" w:rsidP="00387D7F">
          <w:pPr>
            <w:pStyle w:val="117E1C42BB044C30B2839FC170226A97"/>
          </w:pPr>
          <w:r>
            <w:rPr>
              <w:rFonts w:asciiTheme="majorHAnsi" w:eastAsiaTheme="majorEastAsia" w:hAnsiTheme="majorHAnsi" w:cstheme="majorBidi"/>
              <w:sz w:val="44"/>
              <w:szCs w:val="44"/>
              <w:lang w:val="es-ES"/>
            </w:rPr>
            <w:t>[Escriba el subtítulo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D7F"/>
    <w:rsid w:val="00387D7F"/>
    <w:rsid w:val="00673528"/>
    <w:rsid w:val="00710D2E"/>
    <w:rsid w:val="00823C2C"/>
    <w:rsid w:val="00A94526"/>
    <w:rsid w:val="00E7545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91F6BA2357949CBB12AD24369CED8B8">
    <w:name w:val="A91F6BA2357949CBB12AD24369CED8B8"/>
    <w:rsid w:val="00387D7F"/>
  </w:style>
  <w:style w:type="paragraph" w:customStyle="1" w:styleId="9D5730B5CD314423B7F3AE3BB3C9EBFA">
    <w:name w:val="9D5730B5CD314423B7F3AE3BB3C9EBFA"/>
    <w:rsid w:val="00387D7F"/>
  </w:style>
  <w:style w:type="paragraph" w:customStyle="1" w:styleId="117E1C42BB044C30B2839FC170226A97">
    <w:name w:val="117E1C42BB044C30B2839FC170226A97"/>
    <w:rsid w:val="00387D7F"/>
  </w:style>
  <w:style w:type="paragraph" w:customStyle="1" w:styleId="01C6D0AB55014D1C909DB8042F3BDC04">
    <w:name w:val="01C6D0AB55014D1C909DB8042F3BDC04"/>
    <w:rsid w:val="00387D7F"/>
  </w:style>
  <w:style w:type="paragraph" w:customStyle="1" w:styleId="05717571FA53460C875DAA8B34C91ECC">
    <w:name w:val="05717571FA53460C875DAA8B34C91ECC"/>
    <w:rsid w:val="00387D7F"/>
  </w:style>
  <w:style w:type="paragraph" w:customStyle="1" w:styleId="3B1630BF8599497492A7F3B17EF197C5">
    <w:name w:val="3B1630BF8599497492A7F3B17EF197C5"/>
    <w:rsid w:val="00387D7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91F6BA2357949CBB12AD24369CED8B8">
    <w:name w:val="A91F6BA2357949CBB12AD24369CED8B8"/>
    <w:rsid w:val="00387D7F"/>
  </w:style>
  <w:style w:type="paragraph" w:customStyle="1" w:styleId="9D5730B5CD314423B7F3AE3BB3C9EBFA">
    <w:name w:val="9D5730B5CD314423B7F3AE3BB3C9EBFA"/>
    <w:rsid w:val="00387D7F"/>
  </w:style>
  <w:style w:type="paragraph" w:customStyle="1" w:styleId="117E1C42BB044C30B2839FC170226A97">
    <w:name w:val="117E1C42BB044C30B2839FC170226A97"/>
    <w:rsid w:val="00387D7F"/>
  </w:style>
  <w:style w:type="paragraph" w:customStyle="1" w:styleId="01C6D0AB55014D1C909DB8042F3BDC04">
    <w:name w:val="01C6D0AB55014D1C909DB8042F3BDC04"/>
    <w:rsid w:val="00387D7F"/>
  </w:style>
  <w:style w:type="paragraph" w:customStyle="1" w:styleId="05717571FA53460C875DAA8B34C91ECC">
    <w:name w:val="05717571FA53460C875DAA8B34C91ECC"/>
    <w:rsid w:val="00387D7F"/>
  </w:style>
  <w:style w:type="paragraph" w:customStyle="1" w:styleId="3B1630BF8599497492A7F3B17EF197C5">
    <w:name w:val="3B1630BF8599497492A7F3B17EF197C5"/>
    <w:rsid w:val="00387D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607</TotalTime>
  <Pages>15</Pages>
  <Words>3477</Words>
  <Characters>19126</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Toma de signos vitales </vt:lpstr>
    </vt:vector>
  </TitlesOfParts>
  <Company>FACULTAD DE MEDICINA</Company>
  <LinksUpToDate>false</LinksUpToDate>
  <CharactersWithSpaces>22558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Toma de signos vitales </dc:title>
  <dc:subject>Manual de procedimientos</dc:subject>
  <dc:creator>Laboratorio de habilidades y destrezas</dc:creator>
  <cp:lastModifiedBy>Keren95</cp:lastModifiedBy>
  <cp:revision>6</cp:revision>
  <dcterms:created xsi:type="dcterms:W3CDTF">2015-08-20T21:40:00Z</dcterms:created>
  <dcterms:modified xsi:type="dcterms:W3CDTF">2015-08-22T18:27:00Z</dcterms:modified>
</cp:coreProperties>
</file>